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5BDF" w:rsidRPr="008E5BDF" w:rsidRDefault="008E5BDF" w:rsidP="008E5BDF">
      <w:pPr>
        <w:spacing w:after="0"/>
        <w:rPr>
          <w:rFonts w:ascii="Lucida Grande" w:eastAsiaTheme="minorEastAsia" w:hAnsi="Lucida Grande"/>
          <w:b/>
          <w:color w:val="000000"/>
        </w:rPr>
      </w:pPr>
      <w:r w:rsidRPr="008E5BDF">
        <w:rPr>
          <w:rFonts w:ascii="Lucida Grande" w:eastAsiaTheme="minorEastAsia" w:hAnsi="Lucida Grande"/>
          <w:b/>
          <w:color w:val="000000"/>
        </w:rPr>
        <w:t>Grating Cover Removal and Installation</w:t>
      </w:r>
    </w:p>
    <w:p w:rsidR="000D4D57" w:rsidRDefault="000D4D57" w:rsidP="008E5BDF">
      <w:pPr>
        <w:spacing w:after="0"/>
        <w:rPr>
          <w:rFonts w:ascii="Lucida Grande" w:eastAsiaTheme="minorEastAsia" w:hAnsi="Lucida Grande"/>
          <w:b/>
          <w:color w:val="000000"/>
        </w:rPr>
      </w:pPr>
    </w:p>
    <w:p w:rsidR="008E5BDF" w:rsidRPr="000D4D57" w:rsidRDefault="000D4D57" w:rsidP="003851B3">
      <w:pPr>
        <w:pStyle w:val="NoSpacing"/>
      </w:pPr>
      <w:r>
        <w:t>http://minimaestro.as.arizona.edu/MAESTRO/</w:t>
      </w:r>
      <w:r w:rsidR="003851B3" w:rsidRPr="000D4D57">
        <w:t xml:space="preserve"> </w:t>
      </w:r>
    </w:p>
    <w:p w:rsidR="008E5BDF" w:rsidRPr="008E5BDF" w:rsidRDefault="008E5BDF" w:rsidP="008E5BDF">
      <w:pPr>
        <w:spacing w:after="0"/>
        <w:rPr>
          <w:rFonts w:ascii="Lucida Grande" w:eastAsiaTheme="minorEastAsia" w:hAnsi="Lucida Grande"/>
          <w:i/>
          <w:color w:val="000000"/>
        </w:rPr>
      </w:pPr>
      <w:proofErr w:type="gramStart"/>
      <w:r w:rsidRPr="008E5BDF">
        <w:rPr>
          <w:rFonts w:ascii="Lucida Grande" w:eastAsiaTheme="minorEastAsia" w:hAnsi="Lucida Grande"/>
          <w:i/>
          <w:color w:val="000000"/>
        </w:rPr>
        <w:t>last</w:t>
      </w:r>
      <w:proofErr w:type="gramEnd"/>
      <w:r w:rsidRPr="008E5BDF">
        <w:rPr>
          <w:rFonts w:ascii="Lucida Grande" w:eastAsiaTheme="minorEastAsia" w:hAnsi="Lucida Grande"/>
          <w:i/>
          <w:color w:val="000000"/>
        </w:rPr>
        <w:t xml:space="preserve"> update:  June 6, 2013</w:t>
      </w:r>
    </w:p>
    <w:p w:rsidR="008E5BDF" w:rsidRPr="008E5BDF" w:rsidRDefault="008E5BDF" w:rsidP="008E5BDF">
      <w:pPr>
        <w:spacing w:after="0"/>
        <w:rPr>
          <w:rFonts w:ascii="Lucida Grande" w:eastAsiaTheme="minorEastAsia" w:hAnsi="Lucida Grande"/>
          <w:i/>
          <w:color w:val="000000"/>
        </w:rPr>
      </w:pPr>
    </w:p>
    <w:p w:rsidR="008E5BDF" w:rsidRPr="008E5BDF" w:rsidRDefault="008E5BDF" w:rsidP="008E5BDF">
      <w:pPr>
        <w:spacing w:after="0"/>
        <w:rPr>
          <w:rFonts w:ascii="Lucida Grande" w:eastAsiaTheme="minorEastAsia" w:hAnsi="Lucida Grande"/>
          <w:color w:val="000000"/>
        </w:rPr>
      </w:pPr>
    </w:p>
    <w:p w:rsidR="008E5BDF" w:rsidRPr="008E5BDF" w:rsidRDefault="008E5BDF" w:rsidP="008E5BDF">
      <w:pPr>
        <w:spacing w:after="0"/>
        <w:rPr>
          <w:rFonts w:ascii="Lucida Grande" w:eastAsiaTheme="minorEastAsia" w:hAnsi="Lucida Grande"/>
          <w:b/>
          <w:color w:val="000000"/>
        </w:rPr>
      </w:pPr>
      <w:r w:rsidRPr="008E5BDF">
        <w:rPr>
          <w:rFonts w:ascii="Lucida Grande" w:eastAsiaTheme="minorEastAsia" w:hAnsi="Lucida Grande"/>
          <w:b/>
          <w:color w:val="000000"/>
        </w:rPr>
        <w:t>IMPORTANT NOTES:</w:t>
      </w:r>
    </w:p>
    <w:p w:rsidR="008E5BDF" w:rsidRPr="008E5BDF" w:rsidRDefault="008E5BDF" w:rsidP="008E5BDF">
      <w:pPr>
        <w:spacing w:after="0"/>
        <w:rPr>
          <w:rFonts w:ascii="Lucida Grande" w:eastAsiaTheme="minorEastAsia" w:hAnsi="Lucida Grande"/>
          <w:b/>
          <w:color w:val="000000"/>
        </w:rPr>
      </w:pPr>
    </w:p>
    <w:p w:rsidR="008E5BDF" w:rsidRDefault="008E5BDF" w:rsidP="008E5BDF">
      <w:pPr>
        <w:pStyle w:val="ListParagraph"/>
        <w:numPr>
          <w:ilvl w:val="0"/>
          <w:numId w:val="1"/>
        </w:numPr>
        <w:spacing w:after="0"/>
        <w:rPr>
          <w:rFonts w:ascii="Lucida Grande" w:eastAsiaTheme="minorEastAsia" w:hAnsi="Lucida Grande"/>
          <w:color w:val="000000"/>
        </w:rPr>
      </w:pPr>
      <w:r w:rsidRPr="008E5BDF">
        <w:rPr>
          <w:rFonts w:ascii="Lucida Grande" w:eastAsiaTheme="minorEastAsia" w:hAnsi="Lucida Grande"/>
          <w:color w:val="000000"/>
        </w:rPr>
        <w:t>The grating cover should be removed at the beginning of a run, and re-installed at the end of the run.</w:t>
      </w:r>
    </w:p>
    <w:p w:rsidR="008E5BDF" w:rsidRDefault="008E5BDF" w:rsidP="008E5BDF">
      <w:pPr>
        <w:pStyle w:val="ListParagraph"/>
        <w:numPr>
          <w:ilvl w:val="0"/>
          <w:numId w:val="1"/>
        </w:numPr>
        <w:spacing w:after="0"/>
        <w:rPr>
          <w:rFonts w:ascii="Lucida Grande" w:eastAsiaTheme="minorEastAsia" w:hAnsi="Lucida Grande"/>
          <w:color w:val="000000"/>
        </w:rPr>
      </w:pPr>
      <w:r w:rsidRPr="008E5BDF">
        <w:rPr>
          <w:rFonts w:ascii="Lucida Grande" w:eastAsiaTheme="minorEastAsia" w:hAnsi="Lucida Grande"/>
          <w:color w:val="000000"/>
        </w:rPr>
        <w:t>The purpose of the grating cover is to protect the grating from dust and accidental damage.</w:t>
      </w:r>
    </w:p>
    <w:p w:rsidR="008E5BDF" w:rsidRDefault="008E5BDF" w:rsidP="008E5BDF">
      <w:pPr>
        <w:pStyle w:val="ListParagraph"/>
        <w:numPr>
          <w:ilvl w:val="0"/>
          <w:numId w:val="1"/>
        </w:numPr>
        <w:spacing w:after="0"/>
        <w:rPr>
          <w:rFonts w:ascii="Lucida Grande" w:eastAsiaTheme="minorEastAsia" w:hAnsi="Lucida Grande"/>
          <w:color w:val="000000"/>
        </w:rPr>
      </w:pPr>
      <w:r w:rsidRPr="008E5BDF">
        <w:rPr>
          <w:rFonts w:ascii="Lucida Grande" w:eastAsiaTheme="minorEastAsia" w:hAnsi="Lucida Grande"/>
          <w:color w:val="000000"/>
        </w:rPr>
        <w:t xml:space="preserve">The grating cover area cannot be accessed when the spectrograph is on its cart. </w:t>
      </w:r>
    </w:p>
    <w:p w:rsidR="008E5BDF" w:rsidRDefault="008E5BDF" w:rsidP="008E5BDF">
      <w:pPr>
        <w:pStyle w:val="ListParagraph"/>
        <w:numPr>
          <w:ilvl w:val="0"/>
          <w:numId w:val="1"/>
        </w:numPr>
        <w:spacing w:after="0"/>
        <w:rPr>
          <w:rFonts w:ascii="Lucida Grande" w:eastAsiaTheme="minorEastAsia" w:hAnsi="Lucida Grande"/>
          <w:color w:val="000000"/>
        </w:rPr>
      </w:pPr>
      <w:r w:rsidRPr="008E5BDF">
        <w:rPr>
          <w:rFonts w:ascii="Lucida Grande" w:eastAsiaTheme="minorEastAsia" w:hAnsi="Lucida Grande"/>
          <w:color w:val="000000"/>
        </w:rPr>
        <w:t>Grating cover installation and removal is NOT to be carried out by the observer, since it exposes the grating and prism to accidental damage.</w:t>
      </w:r>
    </w:p>
    <w:p w:rsidR="008E5BDF" w:rsidRDefault="008E5BDF" w:rsidP="008E5BDF">
      <w:pPr>
        <w:pStyle w:val="ListParagraph"/>
        <w:numPr>
          <w:ilvl w:val="0"/>
          <w:numId w:val="1"/>
        </w:numPr>
        <w:spacing w:after="0"/>
        <w:rPr>
          <w:rFonts w:ascii="Lucida Grande" w:eastAsiaTheme="minorEastAsia" w:hAnsi="Lucida Grande"/>
          <w:color w:val="000000"/>
        </w:rPr>
      </w:pPr>
      <w:r w:rsidRPr="008E5BDF">
        <w:rPr>
          <w:rFonts w:ascii="Lucida Grande" w:eastAsiaTheme="minorEastAsia" w:hAnsi="Lucida Grande"/>
          <w:color w:val="000000"/>
        </w:rPr>
        <w:t xml:space="preserve">Should the grating suffer damage, dirt or fingerprints, DO NOT try to clean it in any </w:t>
      </w:r>
      <w:proofErr w:type="gramStart"/>
      <w:r w:rsidRPr="008E5BDF">
        <w:rPr>
          <w:rFonts w:ascii="Lucida Grande" w:eastAsiaTheme="minorEastAsia" w:hAnsi="Lucida Grande"/>
          <w:color w:val="000000"/>
        </w:rPr>
        <w:t>way.</w:t>
      </w:r>
      <w:proofErr w:type="gramEnd"/>
      <w:r w:rsidRPr="008E5BDF">
        <w:rPr>
          <w:rFonts w:ascii="Lucida Grande" w:eastAsiaTheme="minorEastAsia" w:hAnsi="Lucida Grande"/>
          <w:color w:val="000000"/>
        </w:rPr>
        <w:t xml:space="preserve">  Alert the proper authorities.</w:t>
      </w:r>
    </w:p>
    <w:p w:rsidR="008E5BDF" w:rsidRPr="008E5BDF" w:rsidRDefault="008E5BDF" w:rsidP="008E5BDF">
      <w:pPr>
        <w:pStyle w:val="ListParagraph"/>
        <w:numPr>
          <w:ilvl w:val="0"/>
          <w:numId w:val="1"/>
        </w:numPr>
        <w:spacing w:after="0"/>
        <w:rPr>
          <w:rFonts w:ascii="Lucida Grande" w:eastAsiaTheme="minorEastAsia" w:hAnsi="Lucida Grande"/>
          <w:color w:val="000000"/>
        </w:rPr>
      </w:pPr>
      <w:r w:rsidRPr="008E5BDF">
        <w:rPr>
          <w:rFonts w:ascii="Lucida Grande" w:eastAsiaTheme="minorEastAsia" w:hAnsi="Lucida Grande"/>
          <w:color w:val="000000"/>
        </w:rPr>
        <w:t>If the spectrograph is traveling between the MMT and Steward, it is important to have the grating cover on, since the mountain road is very dusty.</w:t>
      </w:r>
    </w:p>
    <w:p w:rsidR="008E5BDF" w:rsidRPr="008E5BDF" w:rsidRDefault="008E5BDF" w:rsidP="008E5BDF">
      <w:pPr>
        <w:spacing w:after="0"/>
        <w:rPr>
          <w:rFonts w:ascii="Lucida Grande" w:eastAsiaTheme="minorEastAsia" w:hAnsi="Lucida Grande"/>
          <w:color w:val="000000"/>
        </w:rPr>
      </w:pPr>
    </w:p>
    <w:p w:rsidR="008E5BDF" w:rsidRPr="008E5BDF" w:rsidRDefault="008E5BDF" w:rsidP="008E5BDF">
      <w:pPr>
        <w:spacing w:after="0"/>
        <w:rPr>
          <w:rFonts w:ascii="Lucida Grande" w:eastAsiaTheme="minorEastAsia" w:hAnsi="Lucida Grande"/>
          <w:b/>
          <w:color w:val="000000"/>
        </w:rPr>
      </w:pPr>
      <w:r w:rsidRPr="008E5BDF">
        <w:rPr>
          <w:rFonts w:ascii="Lucida Grande" w:eastAsiaTheme="minorEastAsia" w:hAnsi="Lucida Grande"/>
          <w:b/>
          <w:color w:val="000000"/>
        </w:rPr>
        <w:t>To remove the Grating Cover:</w:t>
      </w:r>
    </w:p>
    <w:p w:rsidR="008E5BDF" w:rsidRPr="008E5BDF" w:rsidRDefault="008E5BDF" w:rsidP="008E5BDF">
      <w:pPr>
        <w:spacing w:after="0"/>
        <w:rPr>
          <w:rFonts w:ascii="Lucida Grande" w:eastAsiaTheme="minorEastAsia" w:hAnsi="Lucida Grande"/>
          <w:color w:val="000000"/>
        </w:rPr>
      </w:pPr>
    </w:p>
    <w:p w:rsidR="008E5BDF" w:rsidRPr="008E5BDF" w:rsidRDefault="008E5BDF" w:rsidP="008E5BDF">
      <w:pPr>
        <w:spacing w:after="0"/>
        <w:rPr>
          <w:rFonts w:ascii="Lucida Grande" w:eastAsiaTheme="minorEastAsia" w:hAnsi="Lucida Grande"/>
          <w:color w:val="000000"/>
        </w:rPr>
      </w:pPr>
      <w:r w:rsidRPr="008E5BDF">
        <w:rPr>
          <w:rFonts w:ascii="Lucida Grande" w:eastAsiaTheme="minorEastAsia" w:hAnsi="Lucida Grande"/>
          <w:color w:val="000000"/>
        </w:rPr>
        <w:t>1.  Raise the spectrograph to the alignment frame, or mount it on the telescope.</w:t>
      </w:r>
    </w:p>
    <w:p w:rsidR="008E5BDF" w:rsidRPr="008E5BDF" w:rsidRDefault="008E5BDF" w:rsidP="008E5BDF">
      <w:pPr>
        <w:spacing w:after="0"/>
        <w:rPr>
          <w:rFonts w:ascii="Lucida Grande" w:eastAsiaTheme="minorEastAsia" w:hAnsi="Lucida Grande"/>
          <w:color w:val="000000"/>
        </w:rPr>
      </w:pPr>
    </w:p>
    <w:p w:rsidR="008E5BDF" w:rsidRPr="008E5BDF" w:rsidRDefault="008E5BDF" w:rsidP="008E5BDF">
      <w:pPr>
        <w:spacing w:after="0"/>
        <w:rPr>
          <w:rFonts w:ascii="Lucida Grande" w:eastAsiaTheme="minorEastAsia" w:hAnsi="Lucida Grande"/>
          <w:color w:val="000000"/>
        </w:rPr>
      </w:pPr>
      <w:r w:rsidRPr="008E5BDF">
        <w:rPr>
          <w:rFonts w:ascii="Lucida Grande" w:eastAsiaTheme="minorEastAsia" w:hAnsi="Lucida Grande"/>
          <w:color w:val="000000"/>
        </w:rPr>
        <w:t>2.  Find the plastic grating cover box with the white cover, which is stored in the MAESTRO cabinet in the common building.  It should contain the driver you need, and rubber gloves.</w:t>
      </w:r>
    </w:p>
    <w:p w:rsidR="008E5BDF" w:rsidRPr="008E5BDF" w:rsidRDefault="008E5BDF" w:rsidP="008E5BDF">
      <w:pPr>
        <w:spacing w:after="0"/>
        <w:rPr>
          <w:rFonts w:ascii="Lucida Grande" w:eastAsiaTheme="minorEastAsia" w:hAnsi="Lucida Grande"/>
          <w:color w:val="000000"/>
        </w:rPr>
      </w:pPr>
    </w:p>
    <w:p w:rsidR="008E5BDF" w:rsidRPr="008E5BDF" w:rsidRDefault="008E5BDF" w:rsidP="008E5BDF">
      <w:pPr>
        <w:spacing w:after="0"/>
        <w:rPr>
          <w:rFonts w:ascii="Lucida Grande" w:eastAsiaTheme="minorEastAsia" w:hAnsi="Lucida Grande"/>
          <w:color w:val="000000"/>
        </w:rPr>
      </w:pPr>
      <w:r w:rsidRPr="008E5BDF">
        <w:rPr>
          <w:rFonts w:ascii="Lucida Grande" w:eastAsiaTheme="minorEastAsia" w:hAnsi="Lucida Grande"/>
          <w:color w:val="000000"/>
        </w:rPr>
        <w:t xml:space="preserve">3.  Take off the side of the spectrograph </w:t>
      </w:r>
      <w:proofErr w:type="gramStart"/>
      <w:r w:rsidRPr="008E5BDF">
        <w:rPr>
          <w:rFonts w:ascii="Lucida Grande" w:eastAsiaTheme="minorEastAsia" w:hAnsi="Lucida Grande"/>
          <w:color w:val="000000"/>
        </w:rPr>
        <w:t>cover which</w:t>
      </w:r>
      <w:proofErr w:type="gramEnd"/>
      <w:r w:rsidRPr="008E5BDF">
        <w:rPr>
          <w:rFonts w:ascii="Lucida Grande" w:eastAsiaTheme="minorEastAsia" w:hAnsi="Lucida Grande"/>
          <w:color w:val="000000"/>
        </w:rPr>
        <w:t xml:space="preserve"> allows access the grating area.  The spectrograph cover is held in by a number of captive screws.  These should be finger tight, but sometimes require a flat-head screwdriver to loosen.  The cover will usually have been taped up to mitigate dust and light contamination.  Remove all tape.</w:t>
      </w:r>
    </w:p>
    <w:p w:rsidR="008E5BDF" w:rsidRPr="008E5BDF" w:rsidRDefault="008E5BDF" w:rsidP="008E5BDF">
      <w:pPr>
        <w:spacing w:after="0"/>
        <w:rPr>
          <w:rFonts w:ascii="Lucida Grande" w:eastAsiaTheme="minorEastAsia" w:hAnsi="Lucida Grande"/>
          <w:color w:val="000000"/>
        </w:rPr>
      </w:pPr>
    </w:p>
    <w:p w:rsidR="008E5BDF" w:rsidRPr="008E5BDF" w:rsidRDefault="008E5BDF" w:rsidP="008E5BDF">
      <w:pPr>
        <w:spacing w:after="0"/>
        <w:rPr>
          <w:rFonts w:ascii="Lucida Grande" w:eastAsiaTheme="minorEastAsia" w:hAnsi="Lucida Grande"/>
          <w:color w:val="000000"/>
        </w:rPr>
      </w:pPr>
      <w:r w:rsidRPr="008E5BDF">
        <w:rPr>
          <w:rFonts w:ascii="Lucida Grande" w:eastAsiaTheme="minorEastAsia" w:hAnsi="Lucida Grande"/>
          <w:color w:val="000000"/>
        </w:rPr>
        <w:t xml:space="preserve">4.   Put on rubber gloves.  This is crucial, since accidentally touching the major optics will leave fingerprints otherwise.  If someone is helping you, have </w:t>
      </w:r>
      <w:proofErr w:type="gramStart"/>
      <w:r w:rsidRPr="008E5BDF">
        <w:rPr>
          <w:rFonts w:ascii="Lucida Grande" w:eastAsiaTheme="minorEastAsia" w:hAnsi="Lucida Grande"/>
          <w:color w:val="000000"/>
        </w:rPr>
        <w:t>them</w:t>
      </w:r>
      <w:proofErr w:type="gramEnd"/>
      <w:r w:rsidRPr="008E5BDF">
        <w:rPr>
          <w:rFonts w:ascii="Lucida Grande" w:eastAsiaTheme="minorEastAsia" w:hAnsi="Lucida Grande"/>
          <w:color w:val="000000"/>
        </w:rPr>
        <w:t xml:space="preserve"> put on rubber gloves as well.</w:t>
      </w:r>
    </w:p>
    <w:p w:rsidR="008E5BDF" w:rsidRPr="008E5BDF" w:rsidRDefault="008E5BDF" w:rsidP="008E5BDF">
      <w:pPr>
        <w:spacing w:after="0"/>
        <w:rPr>
          <w:rFonts w:ascii="Lucida Grande" w:eastAsiaTheme="minorEastAsia" w:hAnsi="Lucida Grande"/>
          <w:color w:val="000000"/>
        </w:rPr>
      </w:pPr>
    </w:p>
    <w:p w:rsidR="008E5BDF" w:rsidRPr="008E5BDF" w:rsidRDefault="008E5BDF" w:rsidP="008E5BDF">
      <w:pPr>
        <w:spacing w:after="0"/>
        <w:rPr>
          <w:rFonts w:ascii="Lucida Grande" w:eastAsiaTheme="minorEastAsia" w:hAnsi="Lucida Grande"/>
          <w:color w:val="000000"/>
        </w:rPr>
      </w:pPr>
      <w:r w:rsidRPr="008E5BDF">
        <w:rPr>
          <w:rFonts w:ascii="Lucida Grande" w:eastAsiaTheme="minorEastAsia" w:hAnsi="Lucida Grande"/>
          <w:color w:val="000000"/>
        </w:rPr>
        <w:t>5.  Loosen and remove the 5 screws indicated in the photo below.  Be careful to hold the plastic grating cover in place while loosening the last screws, so it doesn't fall onto the prism.  Do not drop the screws.</w:t>
      </w:r>
    </w:p>
    <w:p w:rsidR="008E5BDF" w:rsidRPr="008E5BDF" w:rsidRDefault="008E5BDF" w:rsidP="008E5BDF">
      <w:pPr>
        <w:spacing w:after="0"/>
        <w:rPr>
          <w:rFonts w:ascii="Lucida Grande" w:eastAsiaTheme="minorEastAsia" w:hAnsi="Lucida Grande"/>
          <w:color w:val="000000"/>
        </w:rPr>
      </w:pPr>
    </w:p>
    <w:p w:rsidR="008E5BDF" w:rsidRPr="008E5BDF" w:rsidRDefault="008E5BDF" w:rsidP="008E5BDF">
      <w:pPr>
        <w:spacing w:after="0"/>
        <w:rPr>
          <w:rFonts w:ascii="Lucida Grande" w:eastAsiaTheme="minorEastAsia" w:hAnsi="Lucida Grande"/>
          <w:color w:val="000000"/>
        </w:rPr>
      </w:pPr>
      <w:r w:rsidRPr="008E5BDF">
        <w:rPr>
          <w:rFonts w:ascii="Lucida Grande" w:eastAsiaTheme="minorEastAsia" w:hAnsi="Lucida Grande"/>
          <w:color w:val="000000"/>
        </w:rPr>
        <w:t>6.  Remove the plastic grating cover and place it in the plastic grating cover box.   Be very careful not to bump the prism.</w:t>
      </w:r>
    </w:p>
    <w:p w:rsidR="008E5BDF" w:rsidRPr="008E5BDF" w:rsidRDefault="008E5BDF" w:rsidP="008E5BDF">
      <w:pPr>
        <w:spacing w:after="0"/>
        <w:rPr>
          <w:rFonts w:ascii="Lucida Grande" w:eastAsiaTheme="minorEastAsia" w:hAnsi="Lucida Grande"/>
          <w:color w:val="000000"/>
        </w:rPr>
      </w:pPr>
    </w:p>
    <w:p w:rsidR="008E5BDF" w:rsidRPr="008E5BDF" w:rsidRDefault="008E5BDF" w:rsidP="008E5BDF">
      <w:pPr>
        <w:spacing w:after="0"/>
        <w:rPr>
          <w:rFonts w:ascii="Lucida Grande" w:eastAsiaTheme="minorEastAsia" w:hAnsi="Lucida Grande"/>
          <w:color w:val="000000"/>
        </w:rPr>
      </w:pPr>
      <w:r w:rsidRPr="008E5BDF">
        <w:rPr>
          <w:rFonts w:ascii="Lucida Grande" w:eastAsiaTheme="minorEastAsia" w:hAnsi="Lucida Grande"/>
          <w:color w:val="000000"/>
        </w:rPr>
        <w:t>7.  Put the 5 screws in the little plastic bag in the plastic grating cover box</w:t>
      </w:r>
    </w:p>
    <w:p w:rsidR="008E5BDF" w:rsidRPr="008E5BDF" w:rsidRDefault="008E5BDF" w:rsidP="008E5BDF">
      <w:pPr>
        <w:spacing w:after="0"/>
        <w:rPr>
          <w:rFonts w:ascii="Lucida Grande" w:eastAsiaTheme="minorEastAsia" w:hAnsi="Lucida Grande"/>
          <w:color w:val="000000"/>
        </w:rPr>
      </w:pPr>
    </w:p>
    <w:p w:rsidR="008E5BDF" w:rsidRPr="008E5BDF" w:rsidRDefault="008E5BDF" w:rsidP="008E5BDF">
      <w:pPr>
        <w:spacing w:after="0"/>
        <w:rPr>
          <w:rFonts w:ascii="Lucida Grande" w:eastAsiaTheme="minorEastAsia" w:hAnsi="Lucida Grande"/>
          <w:color w:val="000000"/>
        </w:rPr>
      </w:pPr>
      <w:r w:rsidRPr="008E5BDF">
        <w:rPr>
          <w:rFonts w:ascii="Lucida Grande" w:eastAsiaTheme="minorEastAsia" w:hAnsi="Lucida Grande"/>
          <w:color w:val="000000"/>
        </w:rPr>
        <w:t>8.  Replace the driver in the plastic grating cover box.</w:t>
      </w:r>
    </w:p>
    <w:p w:rsidR="008E5BDF" w:rsidRPr="008E5BDF" w:rsidRDefault="008E5BDF" w:rsidP="008E5BDF">
      <w:pPr>
        <w:spacing w:after="0"/>
        <w:rPr>
          <w:rFonts w:ascii="Lucida Grande" w:eastAsiaTheme="minorEastAsia" w:hAnsi="Lucida Grande"/>
          <w:color w:val="000000"/>
        </w:rPr>
      </w:pPr>
    </w:p>
    <w:p w:rsidR="008E5BDF" w:rsidRPr="008E5BDF" w:rsidRDefault="008E5BDF" w:rsidP="008E5BDF">
      <w:pPr>
        <w:spacing w:after="0"/>
        <w:rPr>
          <w:rFonts w:ascii="Lucida Grande" w:eastAsiaTheme="minorEastAsia" w:hAnsi="Lucida Grande"/>
          <w:color w:val="000000"/>
        </w:rPr>
      </w:pPr>
      <w:r w:rsidRPr="008E5BDF">
        <w:rPr>
          <w:rFonts w:ascii="Lucida Grande" w:eastAsiaTheme="minorEastAsia" w:hAnsi="Lucida Grande"/>
          <w:color w:val="000000"/>
        </w:rPr>
        <w:t xml:space="preserve">9.  Re-attach the black spectrograph cover with the captive screws.  Be careful not to strip the holes. </w:t>
      </w:r>
    </w:p>
    <w:p w:rsidR="008E5BDF" w:rsidRPr="008E5BDF" w:rsidRDefault="008E5BDF" w:rsidP="008E5BDF">
      <w:pPr>
        <w:spacing w:after="0"/>
        <w:rPr>
          <w:rFonts w:ascii="Lucida Grande" w:eastAsiaTheme="minorEastAsia" w:hAnsi="Lucida Grande"/>
          <w:color w:val="000000"/>
        </w:rPr>
      </w:pPr>
    </w:p>
    <w:p w:rsidR="008E5BDF" w:rsidRPr="008E5BDF" w:rsidRDefault="008E5BDF" w:rsidP="008E5BDF">
      <w:pPr>
        <w:spacing w:after="0"/>
        <w:rPr>
          <w:rFonts w:ascii="Lucida Grande" w:eastAsiaTheme="minorEastAsia" w:hAnsi="Lucida Grande"/>
          <w:color w:val="000000"/>
        </w:rPr>
      </w:pPr>
      <w:r w:rsidRPr="008E5BDF">
        <w:rPr>
          <w:rFonts w:ascii="Lucida Grande" w:eastAsiaTheme="minorEastAsia" w:hAnsi="Lucida Grande"/>
          <w:color w:val="000000"/>
        </w:rPr>
        <w:t>10.  Tape up cracks in the spectrograph cover with black tape.</w:t>
      </w:r>
    </w:p>
    <w:p w:rsidR="008E5BDF" w:rsidRPr="008E5BDF" w:rsidRDefault="008E5BDF" w:rsidP="008E5BDF">
      <w:pPr>
        <w:spacing w:after="0"/>
        <w:rPr>
          <w:rFonts w:ascii="Lucida Grande" w:eastAsiaTheme="minorEastAsia" w:hAnsi="Lucida Grande"/>
          <w:color w:val="000000"/>
        </w:rPr>
      </w:pPr>
    </w:p>
    <w:p w:rsidR="008E5BDF" w:rsidRPr="008E5BDF" w:rsidRDefault="008E5BDF" w:rsidP="008E5BDF">
      <w:pPr>
        <w:spacing w:after="0"/>
        <w:rPr>
          <w:rFonts w:ascii="Lucida Grande" w:eastAsiaTheme="minorEastAsia" w:hAnsi="Lucida Grande"/>
          <w:color w:val="000000"/>
        </w:rPr>
      </w:pPr>
    </w:p>
    <w:p w:rsidR="008E5BDF" w:rsidRPr="008E5BDF" w:rsidRDefault="008E5BDF" w:rsidP="008E5BDF">
      <w:pPr>
        <w:spacing w:after="0"/>
        <w:rPr>
          <w:rFonts w:ascii="Lucida Grande" w:eastAsiaTheme="minorEastAsia" w:hAnsi="Lucida Grande"/>
          <w:b/>
          <w:color w:val="000000"/>
        </w:rPr>
      </w:pPr>
      <w:r w:rsidRPr="008E5BDF">
        <w:rPr>
          <w:rFonts w:ascii="Lucida Grande" w:eastAsiaTheme="minorEastAsia" w:hAnsi="Lucida Grande"/>
          <w:b/>
          <w:color w:val="000000"/>
        </w:rPr>
        <w:t>To put the Grating Cover on:</w:t>
      </w:r>
    </w:p>
    <w:p w:rsidR="008E5BDF" w:rsidRPr="008E5BDF" w:rsidRDefault="008E5BDF" w:rsidP="008E5BDF">
      <w:pPr>
        <w:spacing w:after="0"/>
        <w:rPr>
          <w:rFonts w:ascii="Lucida Grande" w:eastAsiaTheme="minorEastAsia" w:hAnsi="Lucida Grande"/>
          <w:color w:val="000000"/>
        </w:rPr>
      </w:pPr>
    </w:p>
    <w:p w:rsidR="008E5BDF" w:rsidRPr="008E5BDF" w:rsidRDefault="008E5BDF" w:rsidP="008E5BDF">
      <w:pPr>
        <w:spacing w:after="0"/>
        <w:rPr>
          <w:rFonts w:ascii="Lucida Grande" w:eastAsiaTheme="minorEastAsia" w:hAnsi="Lucida Grande"/>
          <w:color w:val="000000"/>
        </w:rPr>
      </w:pPr>
      <w:r w:rsidRPr="008E5BDF">
        <w:rPr>
          <w:rFonts w:ascii="Lucida Grande" w:eastAsiaTheme="minorEastAsia" w:hAnsi="Lucida Grande"/>
          <w:color w:val="000000"/>
        </w:rPr>
        <w:t>1.  The spectrograph must be off its cart, i.e. it must be hanging from the alignment frame, or mounted on the telescope.</w:t>
      </w:r>
    </w:p>
    <w:p w:rsidR="008E5BDF" w:rsidRPr="008E5BDF" w:rsidRDefault="008E5BDF" w:rsidP="008E5BDF">
      <w:pPr>
        <w:spacing w:after="0"/>
        <w:rPr>
          <w:rFonts w:ascii="Lucida Grande" w:eastAsiaTheme="minorEastAsia" w:hAnsi="Lucida Grande"/>
          <w:color w:val="000000"/>
        </w:rPr>
      </w:pPr>
    </w:p>
    <w:p w:rsidR="008E5BDF" w:rsidRPr="008E5BDF" w:rsidRDefault="008E5BDF" w:rsidP="008E5BDF">
      <w:pPr>
        <w:spacing w:after="0"/>
        <w:rPr>
          <w:rFonts w:ascii="Lucida Grande" w:eastAsiaTheme="minorEastAsia" w:hAnsi="Lucida Grande"/>
          <w:color w:val="000000"/>
        </w:rPr>
      </w:pPr>
      <w:r w:rsidRPr="008E5BDF">
        <w:rPr>
          <w:rFonts w:ascii="Lucida Grande" w:eastAsiaTheme="minorEastAsia" w:hAnsi="Lucida Grande"/>
          <w:color w:val="000000"/>
        </w:rPr>
        <w:t>2.  Find the plastic grating cover box with the white cover, which is stored in the MAESTRO cabinet in the common building.  It should contain the driver you need, the grating cover, the screws you need in a little plastic bag, and rubber gloves.</w:t>
      </w:r>
    </w:p>
    <w:p w:rsidR="008E5BDF" w:rsidRPr="008E5BDF" w:rsidRDefault="008E5BDF" w:rsidP="008E5BDF">
      <w:pPr>
        <w:spacing w:after="0"/>
        <w:rPr>
          <w:rFonts w:ascii="Lucida Grande" w:eastAsiaTheme="minorEastAsia" w:hAnsi="Lucida Grande"/>
          <w:color w:val="000000"/>
        </w:rPr>
      </w:pPr>
    </w:p>
    <w:p w:rsidR="008E5BDF" w:rsidRPr="008E5BDF" w:rsidRDefault="008E5BDF" w:rsidP="008E5BDF">
      <w:pPr>
        <w:spacing w:after="0"/>
        <w:rPr>
          <w:rFonts w:ascii="Lucida Grande" w:eastAsiaTheme="minorEastAsia" w:hAnsi="Lucida Grande"/>
          <w:color w:val="000000"/>
        </w:rPr>
      </w:pPr>
      <w:r w:rsidRPr="008E5BDF">
        <w:rPr>
          <w:rFonts w:ascii="Lucida Grande" w:eastAsiaTheme="minorEastAsia" w:hAnsi="Lucida Grande"/>
          <w:color w:val="000000"/>
        </w:rPr>
        <w:t xml:space="preserve">3.  Take off the side of the spectrograph </w:t>
      </w:r>
      <w:proofErr w:type="gramStart"/>
      <w:r w:rsidRPr="008E5BDF">
        <w:rPr>
          <w:rFonts w:ascii="Lucida Grande" w:eastAsiaTheme="minorEastAsia" w:hAnsi="Lucida Grande"/>
          <w:color w:val="000000"/>
        </w:rPr>
        <w:t>cover which</w:t>
      </w:r>
      <w:proofErr w:type="gramEnd"/>
      <w:r w:rsidRPr="008E5BDF">
        <w:rPr>
          <w:rFonts w:ascii="Lucida Grande" w:eastAsiaTheme="minorEastAsia" w:hAnsi="Lucida Grande"/>
          <w:color w:val="000000"/>
        </w:rPr>
        <w:t xml:space="preserve"> allows access the grating area.  The spectrograph cover is held in by a number of captive screws.  These should be finger tight, but sometimes require a flat-head screwdriver to loosen.  The cover should have been taped up to mitigate dust and light contamination.</w:t>
      </w:r>
    </w:p>
    <w:p w:rsidR="008E5BDF" w:rsidRPr="008E5BDF" w:rsidRDefault="008E5BDF" w:rsidP="008E5BDF">
      <w:pPr>
        <w:spacing w:after="0"/>
        <w:rPr>
          <w:rFonts w:ascii="Lucida Grande" w:eastAsiaTheme="minorEastAsia" w:hAnsi="Lucida Grande"/>
          <w:color w:val="000000"/>
        </w:rPr>
      </w:pPr>
      <w:r w:rsidRPr="008E5BDF">
        <w:rPr>
          <w:rFonts w:ascii="Lucida Grande" w:eastAsiaTheme="minorEastAsia" w:hAnsi="Lucida Grande"/>
          <w:color w:val="000000"/>
        </w:rPr>
        <w:t>Remove all tape.</w:t>
      </w:r>
    </w:p>
    <w:p w:rsidR="008E5BDF" w:rsidRPr="008E5BDF" w:rsidRDefault="008E5BDF" w:rsidP="008E5BDF">
      <w:pPr>
        <w:spacing w:after="0"/>
        <w:rPr>
          <w:rFonts w:ascii="Lucida Grande" w:eastAsiaTheme="minorEastAsia" w:hAnsi="Lucida Grande"/>
          <w:color w:val="000000"/>
        </w:rPr>
      </w:pPr>
    </w:p>
    <w:p w:rsidR="008E5BDF" w:rsidRPr="008E5BDF" w:rsidRDefault="008E5BDF" w:rsidP="008E5BDF">
      <w:pPr>
        <w:spacing w:after="0"/>
        <w:rPr>
          <w:rFonts w:ascii="Lucida Grande" w:eastAsiaTheme="minorEastAsia" w:hAnsi="Lucida Grande"/>
          <w:color w:val="000000"/>
        </w:rPr>
      </w:pPr>
      <w:r w:rsidRPr="008E5BDF">
        <w:rPr>
          <w:rFonts w:ascii="Lucida Grande" w:eastAsiaTheme="minorEastAsia" w:hAnsi="Lucida Grande"/>
          <w:color w:val="000000"/>
        </w:rPr>
        <w:t xml:space="preserve">4.   Put on rubber gloves.  This is crucial, since accidentally touching the major optics will leave fingerprints if you are not wearing gloves.  If someone is helping you, have </w:t>
      </w:r>
      <w:proofErr w:type="gramStart"/>
      <w:r w:rsidRPr="008E5BDF">
        <w:rPr>
          <w:rFonts w:ascii="Lucida Grande" w:eastAsiaTheme="minorEastAsia" w:hAnsi="Lucida Grande"/>
          <w:color w:val="000000"/>
        </w:rPr>
        <w:t>them</w:t>
      </w:r>
      <w:proofErr w:type="gramEnd"/>
      <w:r w:rsidRPr="008E5BDF">
        <w:rPr>
          <w:rFonts w:ascii="Lucida Grande" w:eastAsiaTheme="minorEastAsia" w:hAnsi="Lucida Grande"/>
          <w:color w:val="000000"/>
        </w:rPr>
        <w:t xml:space="preserve"> put on rubber gloves as well.</w:t>
      </w:r>
    </w:p>
    <w:p w:rsidR="008E5BDF" w:rsidRPr="008E5BDF" w:rsidRDefault="008E5BDF" w:rsidP="008E5BDF">
      <w:pPr>
        <w:spacing w:after="0"/>
        <w:rPr>
          <w:rFonts w:ascii="Lucida Grande" w:eastAsiaTheme="minorEastAsia" w:hAnsi="Lucida Grande"/>
          <w:color w:val="000000"/>
        </w:rPr>
      </w:pPr>
    </w:p>
    <w:p w:rsidR="008E5BDF" w:rsidRPr="008E5BDF" w:rsidRDefault="008E5BDF" w:rsidP="008E5BDF">
      <w:pPr>
        <w:spacing w:after="0"/>
        <w:rPr>
          <w:rFonts w:ascii="Lucida Grande" w:eastAsiaTheme="minorEastAsia" w:hAnsi="Lucida Grande"/>
          <w:color w:val="000000"/>
        </w:rPr>
      </w:pPr>
      <w:r w:rsidRPr="008E5BDF">
        <w:rPr>
          <w:rFonts w:ascii="Lucida Grande" w:eastAsiaTheme="minorEastAsia" w:hAnsi="Lucida Grande"/>
          <w:color w:val="000000"/>
        </w:rPr>
        <w:t>5.  Examine the grating cover and wipe off any dust or dirt.</w:t>
      </w:r>
    </w:p>
    <w:p w:rsidR="008E5BDF" w:rsidRPr="008E5BDF" w:rsidRDefault="008E5BDF" w:rsidP="008E5BDF">
      <w:pPr>
        <w:spacing w:after="0"/>
        <w:rPr>
          <w:rFonts w:ascii="Lucida Grande" w:eastAsiaTheme="minorEastAsia" w:hAnsi="Lucida Grande"/>
          <w:color w:val="000000"/>
        </w:rPr>
      </w:pPr>
    </w:p>
    <w:p w:rsidR="008E5BDF" w:rsidRPr="008E5BDF" w:rsidRDefault="008E5BDF" w:rsidP="008E5BDF">
      <w:pPr>
        <w:spacing w:after="0"/>
        <w:rPr>
          <w:rFonts w:ascii="Lucida Grande" w:eastAsiaTheme="minorEastAsia" w:hAnsi="Lucida Grande"/>
          <w:color w:val="000000"/>
        </w:rPr>
      </w:pPr>
      <w:r w:rsidRPr="008E5BDF">
        <w:rPr>
          <w:rFonts w:ascii="Lucida Grande" w:eastAsiaTheme="minorEastAsia" w:hAnsi="Lucida Grande"/>
          <w:color w:val="000000"/>
        </w:rPr>
        <w:t xml:space="preserve">6.  CAREFULLY place the plastic cover on the grating, taking care not to bump the prism.  Holding it with one hand, gently insert and hand tighten at least two of the </w:t>
      </w:r>
      <w:proofErr w:type="gramStart"/>
      <w:r w:rsidRPr="008E5BDF">
        <w:rPr>
          <w:rFonts w:ascii="Lucida Grande" w:eastAsiaTheme="minorEastAsia" w:hAnsi="Lucida Grande"/>
          <w:color w:val="000000"/>
        </w:rPr>
        <w:t>screws which</w:t>
      </w:r>
      <w:proofErr w:type="gramEnd"/>
      <w:r w:rsidRPr="008E5BDF">
        <w:rPr>
          <w:rFonts w:ascii="Lucida Grande" w:eastAsiaTheme="minorEastAsia" w:hAnsi="Lucida Grande"/>
          <w:color w:val="000000"/>
        </w:rPr>
        <w:t xml:space="preserve"> hold it in place.  Once it is secure, insert the remaining screws and tighten using the driver.  Be very careful not to strip the screws or inserts. Also take care not to touch the prism.  And don't drop the screws.</w:t>
      </w:r>
    </w:p>
    <w:p w:rsidR="008E5BDF" w:rsidRPr="008E5BDF" w:rsidRDefault="008E5BDF" w:rsidP="008E5BDF">
      <w:pPr>
        <w:spacing w:after="0"/>
        <w:rPr>
          <w:rFonts w:ascii="Lucida Grande" w:eastAsiaTheme="minorEastAsia" w:hAnsi="Lucida Grande"/>
          <w:color w:val="000000"/>
        </w:rPr>
      </w:pPr>
    </w:p>
    <w:p w:rsidR="008E5BDF" w:rsidRPr="008E5BDF" w:rsidRDefault="008E5BDF" w:rsidP="008E5BDF">
      <w:pPr>
        <w:spacing w:after="0"/>
        <w:rPr>
          <w:rFonts w:ascii="Lucida Grande" w:eastAsiaTheme="minorEastAsia" w:hAnsi="Lucida Grande"/>
          <w:color w:val="000000"/>
        </w:rPr>
      </w:pPr>
      <w:r w:rsidRPr="008E5BDF">
        <w:rPr>
          <w:rFonts w:ascii="Lucida Grande" w:eastAsiaTheme="minorEastAsia" w:hAnsi="Lucida Grande"/>
          <w:color w:val="000000"/>
        </w:rPr>
        <w:t xml:space="preserve">7.  Re-attach the black spectrograph cover with the captive screws.  Be careful not to strip the holes. </w:t>
      </w:r>
    </w:p>
    <w:p w:rsidR="008E5BDF" w:rsidRPr="008E5BDF" w:rsidRDefault="008E5BDF" w:rsidP="008E5BDF">
      <w:pPr>
        <w:spacing w:after="0"/>
        <w:rPr>
          <w:rFonts w:ascii="Lucida Grande" w:eastAsiaTheme="minorEastAsia" w:hAnsi="Lucida Grande"/>
          <w:color w:val="000000"/>
        </w:rPr>
      </w:pPr>
    </w:p>
    <w:p w:rsidR="008E5BDF" w:rsidRPr="008E5BDF" w:rsidRDefault="008E5BDF" w:rsidP="008E5BDF">
      <w:pPr>
        <w:spacing w:after="0"/>
        <w:rPr>
          <w:rFonts w:ascii="Lucida Grande" w:eastAsiaTheme="minorEastAsia" w:hAnsi="Lucida Grande"/>
          <w:color w:val="000000"/>
        </w:rPr>
      </w:pPr>
      <w:r w:rsidRPr="008E5BDF">
        <w:rPr>
          <w:rFonts w:ascii="Lucida Grande" w:eastAsiaTheme="minorEastAsia" w:hAnsi="Lucida Grande"/>
          <w:color w:val="000000"/>
        </w:rPr>
        <w:t>8. Tape up cracks in the spectrograph cover with black tape, so dust does not enter the grating area.</w:t>
      </w:r>
    </w:p>
    <w:p w:rsidR="008E5BDF" w:rsidRPr="008E5BDF" w:rsidRDefault="008E5BDF" w:rsidP="008E5BDF">
      <w:pPr>
        <w:spacing w:after="0"/>
        <w:rPr>
          <w:rFonts w:ascii="Lucida Grande" w:eastAsiaTheme="minorEastAsia" w:hAnsi="Lucida Grande"/>
          <w:color w:val="000000"/>
        </w:rPr>
      </w:pPr>
    </w:p>
    <w:p w:rsidR="008E5BDF" w:rsidRPr="008E5BDF" w:rsidRDefault="008E5BDF" w:rsidP="008E5BDF">
      <w:pPr>
        <w:spacing w:after="0"/>
        <w:rPr>
          <w:rFonts w:ascii="Lucida Grande" w:eastAsiaTheme="minorEastAsia" w:hAnsi="Lucida Grande"/>
          <w:color w:val="000000"/>
        </w:rPr>
      </w:pPr>
      <w:r w:rsidRPr="008E5BDF">
        <w:rPr>
          <w:rFonts w:ascii="Lucida Grande" w:eastAsiaTheme="minorEastAsia" w:hAnsi="Lucida Grande"/>
          <w:color w:val="000000"/>
        </w:rPr>
        <w:t>9.  Put the driver in the plastic grating box and return the box to the MAESTRO cabinet in the common building.</w:t>
      </w:r>
    </w:p>
    <w:p w:rsidR="000D4D57" w:rsidRDefault="000D4D57"/>
    <w:p w:rsidR="000D4D57" w:rsidRDefault="000D4D57" w:rsidP="000D4D57">
      <w:pPr>
        <w:pStyle w:val="NoSpacing"/>
      </w:pPr>
    </w:p>
    <w:p w:rsidR="000D4D57" w:rsidRDefault="000D4D57" w:rsidP="000D4D57">
      <w:pPr>
        <w:pStyle w:val="NoSpacing"/>
      </w:pPr>
    </w:p>
    <w:p w:rsidR="000D4D57" w:rsidRDefault="000D4D57" w:rsidP="000D4D57">
      <w:pPr>
        <w:pStyle w:val="NoSpacing"/>
      </w:pPr>
    </w:p>
    <w:p w:rsidR="000D4D57" w:rsidRDefault="000D4D57" w:rsidP="000D4D57">
      <w:pPr>
        <w:pStyle w:val="NoSpacing"/>
      </w:pPr>
    </w:p>
    <w:p w:rsidR="000D4D57" w:rsidRDefault="000D4D57" w:rsidP="000D4D57">
      <w:pPr>
        <w:pStyle w:val="NoSpacing"/>
      </w:pPr>
    </w:p>
    <w:p w:rsidR="000D4D57" w:rsidRDefault="000D4D57" w:rsidP="000D4D57">
      <w:pPr>
        <w:pStyle w:val="NoSpacing"/>
      </w:pPr>
    </w:p>
    <w:p w:rsidR="000D4D57" w:rsidRDefault="000D4D57" w:rsidP="000D4D57">
      <w:pPr>
        <w:pStyle w:val="NoSpacing"/>
      </w:pPr>
    </w:p>
    <w:p w:rsidR="000D4D57" w:rsidRDefault="000D4D57" w:rsidP="000D4D57">
      <w:pPr>
        <w:pStyle w:val="NoSpacing"/>
      </w:pPr>
    </w:p>
    <w:p w:rsidR="000D4D57" w:rsidRDefault="000D4D57" w:rsidP="000D4D57">
      <w:pPr>
        <w:pStyle w:val="NoSpacing"/>
      </w:pPr>
    </w:p>
    <w:p w:rsidR="000D4D57" w:rsidRDefault="000D4D57" w:rsidP="000D4D57">
      <w:pPr>
        <w:pStyle w:val="NoSpacing"/>
      </w:pPr>
    </w:p>
    <w:p w:rsidR="000D4D57" w:rsidRDefault="000D4D57" w:rsidP="000D4D57">
      <w:pPr>
        <w:pStyle w:val="NoSpacing"/>
      </w:pPr>
    </w:p>
    <w:p w:rsidR="000D4D57" w:rsidRDefault="000D4D57" w:rsidP="000D4D57">
      <w:pPr>
        <w:pStyle w:val="NoSpacing"/>
      </w:pPr>
    </w:p>
    <w:p w:rsidR="000D4D57" w:rsidRDefault="000D4D57" w:rsidP="000D4D57">
      <w:pPr>
        <w:pStyle w:val="NoSpacing"/>
      </w:pPr>
    </w:p>
    <w:p w:rsidR="000D4D57" w:rsidRDefault="000D4D57" w:rsidP="000D4D57">
      <w:pPr>
        <w:pStyle w:val="NoSpacing"/>
      </w:pPr>
    </w:p>
    <w:p w:rsidR="000D4D57" w:rsidRDefault="000D4D57" w:rsidP="000D4D57">
      <w:pPr>
        <w:pStyle w:val="NoSpacing"/>
      </w:pPr>
    </w:p>
    <w:p w:rsidR="000D4D57" w:rsidRDefault="000D4D57" w:rsidP="000D4D57">
      <w:pPr>
        <w:pStyle w:val="NoSpacing"/>
      </w:pPr>
    </w:p>
    <w:p w:rsidR="000D4D57" w:rsidRDefault="000D4D57" w:rsidP="000D4D57">
      <w:pPr>
        <w:pStyle w:val="NoSpacing"/>
      </w:pPr>
    </w:p>
    <w:p w:rsidR="000D4D57" w:rsidRDefault="000D4D57" w:rsidP="000D4D57">
      <w:pPr>
        <w:pStyle w:val="NoSpacing"/>
      </w:pPr>
    </w:p>
    <w:p w:rsidR="000D4D57" w:rsidRDefault="000D4D57" w:rsidP="000D4D57">
      <w:pPr>
        <w:pStyle w:val="NoSpacing"/>
      </w:pPr>
    </w:p>
    <w:p w:rsidR="000D4D57" w:rsidRDefault="000D4D57" w:rsidP="000D4D57">
      <w:pPr>
        <w:pStyle w:val="NoSpacing"/>
      </w:pPr>
    </w:p>
    <w:p w:rsidR="000D4D57" w:rsidRDefault="000D4D57" w:rsidP="000D4D57">
      <w:pPr>
        <w:pStyle w:val="NoSpacing"/>
      </w:pPr>
    </w:p>
    <w:p w:rsidR="000D4D57" w:rsidRDefault="000D4D57" w:rsidP="000D4D57">
      <w:pPr>
        <w:pStyle w:val="NoSpacing"/>
      </w:pPr>
    </w:p>
    <w:p w:rsidR="000D4D57" w:rsidRDefault="000D4D57" w:rsidP="000D4D57">
      <w:pPr>
        <w:pStyle w:val="NoSpacing"/>
      </w:pPr>
    </w:p>
    <w:p w:rsidR="000D4D57" w:rsidRDefault="000D4D57" w:rsidP="000D4D57">
      <w:pPr>
        <w:pStyle w:val="NoSpacing"/>
      </w:pPr>
    </w:p>
    <w:p w:rsidR="000D4D57" w:rsidRDefault="000D4D57" w:rsidP="000D4D57">
      <w:pPr>
        <w:pStyle w:val="NoSpacing"/>
      </w:pPr>
    </w:p>
    <w:p w:rsidR="000D4D57" w:rsidRDefault="000D4D57" w:rsidP="000D4D57">
      <w:pPr>
        <w:pStyle w:val="NoSpacing"/>
      </w:pPr>
    </w:p>
    <w:p w:rsidR="000D4D57" w:rsidRDefault="000D4D57" w:rsidP="000D4D57">
      <w:pPr>
        <w:pStyle w:val="NoSpacing"/>
      </w:pPr>
    </w:p>
    <w:p w:rsidR="000D4D57" w:rsidRDefault="000D4D57" w:rsidP="000D4D57">
      <w:pPr>
        <w:pStyle w:val="NoSpacing"/>
      </w:pPr>
    </w:p>
    <w:p w:rsidR="000D4D57" w:rsidRDefault="000D4D57" w:rsidP="000D4D57">
      <w:pPr>
        <w:pStyle w:val="NoSpacing"/>
      </w:pPr>
    </w:p>
    <w:p w:rsidR="000D4D57" w:rsidRDefault="000D4D57" w:rsidP="000D4D57">
      <w:pPr>
        <w:pStyle w:val="NoSpacing"/>
      </w:pPr>
    </w:p>
    <w:p w:rsidR="000D4D57" w:rsidRDefault="000D4D57" w:rsidP="000D4D57">
      <w:pPr>
        <w:pStyle w:val="NoSpacing"/>
      </w:pPr>
    </w:p>
    <w:p w:rsidR="000D4D57" w:rsidRDefault="000D4D57" w:rsidP="000D4D57">
      <w:pPr>
        <w:pStyle w:val="NoSpacing"/>
      </w:pPr>
    </w:p>
    <w:p w:rsidR="000D4D57" w:rsidRDefault="000D4D57" w:rsidP="000D4D57">
      <w:pPr>
        <w:pStyle w:val="NoSpacing"/>
      </w:pPr>
    </w:p>
    <w:p w:rsidR="000D4D57" w:rsidRDefault="000D4D57" w:rsidP="000D4D57">
      <w:pPr>
        <w:pStyle w:val="NoSpacing"/>
      </w:pPr>
    </w:p>
    <w:p w:rsidR="000D4D57" w:rsidRDefault="000D4D57" w:rsidP="000D4D57">
      <w:pPr>
        <w:pStyle w:val="NoSpacing"/>
      </w:pPr>
    </w:p>
    <w:p w:rsidR="008E5BDF" w:rsidRPr="000D4D57" w:rsidRDefault="008E5BDF" w:rsidP="000D4D57">
      <w:pPr>
        <w:pStyle w:val="NoSpacing"/>
      </w:pPr>
    </w:p>
    <w:p w:rsidR="008E5BDF" w:rsidRDefault="008E5BDF" w:rsidP="008E5BDF">
      <w:pPr>
        <w:pStyle w:val="NoSpacing"/>
      </w:pPr>
    </w:p>
    <w:p w:rsidR="008E5BDF" w:rsidRDefault="008E5BDF" w:rsidP="008E5BDF">
      <w:pPr>
        <w:pStyle w:val="NoSpacing"/>
        <w:rPr>
          <w:b/>
          <w:sz w:val="28"/>
        </w:rPr>
      </w:pPr>
      <w:r w:rsidRPr="008E5BDF">
        <w:rPr>
          <w:b/>
          <w:sz w:val="28"/>
        </w:rPr>
        <w:t>Pictures</w:t>
      </w:r>
    </w:p>
    <w:p w:rsidR="008E5BDF" w:rsidRDefault="008E5BDF" w:rsidP="008E5BDF">
      <w:pPr>
        <w:pStyle w:val="NoSpacing"/>
        <w:rPr>
          <w:b/>
          <w:sz w:val="28"/>
        </w:rPr>
      </w:pPr>
    </w:p>
    <w:p w:rsidR="000D4D57" w:rsidRDefault="000D4D57" w:rsidP="008E5BDF">
      <w:pPr>
        <w:pStyle w:val="NoSpacing"/>
        <w:rPr>
          <w:b/>
          <w:sz w:val="28"/>
        </w:rPr>
      </w:pPr>
      <w:r>
        <w:rPr>
          <w:b/>
          <w:noProof/>
          <w:sz w:val="28"/>
        </w:rPr>
        <w:drawing>
          <wp:inline distT="0" distB="0" distL="0" distR="0">
            <wp:extent cx="5486400" cy="4114800"/>
            <wp:effectExtent l="25400" t="0" r="0" b="0"/>
            <wp:docPr id="1" name="Picture 0" descr="img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34.jpg"/>
                    <pic:cNvPicPr/>
                  </pic:nvPicPr>
                  <pic:blipFill>
                    <a:blip r:embed="rId5"/>
                    <a:stretch>
                      <a:fillRect/>
                    </a:stretch>
                  </pic:blipFill>
                  <pic:spPr>
                    <a:xfrm>
                      <a:off x="0" y="0"/>
                      <a:ext cx="5486400" cy="4114800"/>
                    </a:xfrm>
                    <a:prstGeom prst="rect">
                      <a:avLst/>
                    </a:prstGeom>
                  </pic:spPr>
                </pic:pic>
              </a:graphicData>
            </a:graphic>
          </wp:inline>
        </w:drawing>
      </w:r>
    </w:p>
    <w:p w:rsidR="000D4D57" w:rsidRDefault="000D4D57" w:rsidP="008E5BDF">
      <w:pPr>
        <w:pStyle w:val="NoSpacing"/>
        <w:rPr>
          <w:rFonts w:ascii="Lucida Grande" w:hAnsi="Lucida Grande"/>
          <w:color w:val="000000"/>
        </w:rPr>
      </w:pPr>
    </w:p>
    <w:p w:rsidR="000D4D57" w:rsidRDefault="000D4D57" w:rsidP="008E5BDF">
      <w:pPr>
        <w:pStyle w:val="NoSpacing"/>
        <w:rPr>
          <w:rFonts w:ascii="Lucida Grande" w:hAnsi="Lucida Grande"/>
          <w:color w:val="000000"/>
        </w:rPr>
      </w:pPr>
      <w:r w:rsidRPr="00A83184">
        <w:rPr>
          <w:rFonts w:ascii="Lucida Grande" w:hAnsi="Lucida Grande"/>
          <w:color w:val="000000"/>
        </w:rPr>
        <w:t xml:space="preserve">White plastic </w:t>
      </w:r>
      <w:proofErr w:type="gramStart"/>
      <w:r w:rsidRPr="00A83184">
        <w:rPr>
          <w:rFonts w:ascii="Lucida Grande" w:hAnsi="Lucida Grande"/>
          <w:color w:val="000000"/>
        </w:rPr>
        <w:t>box which</w:t>
      </w:r>
      <w:proofErr w:type="gramEnd"/>
      <w:r w:rsidRPr="00A83184">
        <w:rPr>
          <w:rFonts w:ascii="Lucida Grande" w:hAnsi="Lucida Grande"/>
          <w:color w:val="000000"/>
        </w:rPr>
        <w:t xml:space="preserve"> is stored in the MAESTRO cabinet in the common building.  Store the grating cover, screws and driver in this box when not in use.</w:t>
      </w:r>
    </w:p>
    <w:p w:rsidR="000D4D57" w:rsidRDefault="000D4D57" w:rsidP="008E5BDF">
      <w:pPr>
        <w:pStyle w:val="NoSpacing"/>
        <w:rPr>
          <w:rFonts w:ascii="Lucida Grande" w:hAnsi="Lucida Grande"/>
          <w:color w:val="000000"/>
        </w:rPr>
      </w:pPr>
    </w:p>
    <w:p w:rsidR="000D4D57" w:rsidRDefault="000D4D57" w:rsidP="008E5BDF">
      <w:pPr>
        <w:pStyle w:val="NoSpacing"/>
        <w:rPr>
          <w:rFonts w:ascii="Lucida Grande" w:hAnsi="Lucida Grande"/>
          <w:color w:val="000000"/>
        </w:rPr>
      </w:pPr>
    </w:p>
    <w:p w:rsidR="000D4D57" w:rsidRDefault="000D4D57" w:rsidP="008E5BDF">
      <w:pPr>
        <w:pStyle w:val="NoSpacing"/>
        <w:rPr>
          <w:rFonts w:ascii="Lucida Grande" w:hAnsi="Lucida Grande"/>
          <w:color w:val="000000"/>
        </w:rPr>
      </w:pPr>
    </w:p>
    <w:p w:rsidR="000D4D57" w:rsidRDefault="000D4D57" w:rsidP="008E5BDF">
      <w:pPr>
        <w:pStyle w:val="NoSpacing"/>
        <w:rPr>
          <w:rFonts w:ascii="Lucida Grande" w:hAnsi="Lucida Grande"/>
          <w:color w:val="000000"/>
        </w:rPr>
      </w:pPr>
    </w:p>
    <w:p w:rsidR="000D4D57" w:rsidRDefault="000D4D57" w:rsidP="008E5BDF">
      <w:pPr>
        <w:pStyle w:val="NoSpacing"/>
        <w:rPr>
          <w:rFonts w:ascii="Lucida Grande" w:hAnsi="Lucida Grande"/>
          <w:color w:val="000000"/>
        </w:rPr>
      </w:pPr>
    </w:p>
    <w:p w:rsidR="000D4D57" w:rsidRDefault="000D4D57" w:rsidP="008E5BDF">
      <w:pPr>
        <w:pStyle w:val="NoSpacing"/>
        <w:rPr>
          <w:rFonts w:ascii="Lucida Grande" w:hAnsi="Lucida Grande"/>
          <w:color w:val="000000"/>
        </w:rPr>
      </w:pPr>
    </w:p>
    <w:p w:rsidR="000D4D57" w:rsidRDefault="000D4D57" w:rsidP="008E5BDF">
      <w:pPr>
        <w:pStyle w:val="NoSpacing"/>
        <w:rPr>
          <w:rFonts w:ascii="Lucida Grande" w:hAnsi="Lucida Grande"/>
          <w:color w:val="000000"/>
        </w:rPr>
      </w:pPr>
    </w:p>
    <w:p w:rsidR="000D4D57" w:rsidRDefault="000D4D57" w:rsidP="008E5BDF">
      <w:pPr>
        <w:pStyle w:val="NoSpacing"/>
        <w:rPr>
          <w:rFonts w:ascii="Lucida Grande" w:hAnsi="Lucida Grande"/>
          <w:color w:val="000000"/>
        </w:rPr>
      </w:pPr>
    </w:p>
    <w:p w:rsidR="000D4D57" w:rsidRDefault="000D4D57" w:rsidP="008E5BDF">
      <w:pPr>
        <w:pStyle w:val="NoSpacing"/>
        <w:rPr>
          <w:rFonts w:ascii="Lucida Grande" w:hAnsi="Lucida Grande"/>
          <w:color w:val="000000"/>
        </w:rPr>
      </w:pPr>
    </w:p>
    <w:p w:rsidR="000D4D57" w:rsidRDefault="000D4D57" w:rsidP="008E5BDF">
      <w:pPr>
        <w:pStyle w:val="NoSpacing"/>
        <w:rPr>
          <w:rFonts w:ascii="Lucida Grande" w:hAnsi="Lucida Grande"/>
          <w:color w:val="000000"/>
        </w:rPr>
      </w:pPr>
    </w:p>
    <w:p w:rsidR="000D4D57" w:rsidRDefault="000D4D57" w:rsidP="008E5BDF">
      <w:pPr>
        <w:pStyle w:val="NoSpacing"/>
        <w:rPr>
          <w:rFonts w:ascii="Lucida Grande" w:hAnsi="Lucida Grande"/>
          <w:color w:val="000000"/>
        </w:rPr>
      </w:pPr>
    </w:p>
    <w:p w:rsidR="000D4D57" w:rsidRDefault="000D4D57" w:rsidP="008E5BDF">
      <w:pPr>
        <w:pStyle w:val="NoSpacing"/>
        <w:rPr>
          <w:rFonts w:ascii="Lucida Grande" w:hAnsi="Lucida Grande"/>
          <w:color w:val="000000"/>
        </w:rPr>
      </w:pPr>
    </w:p>
    <w:p w:rsidR="000D4D57" w:rsidRDefault="000D4D57" w:rsidP="008E5BDF">
      <w:pPr>
        <w:pStyle w:val="NoSpacing"/>
        <w:rPr>
          <w:rFonts w:ascii="Lucida Grande" w:hAnsi="Lucida Grande"/>
          <w:color w:val="000000"/>
        </w:rPr>
      </w:pPr>
    </w:p>
    <w:p w:rsidR="000D4D57" w:rsidRDefault="000D4D57" w:rsidP="008E5BDF">
      <w:pPr>
        <w:pStyle w:val="NoSpacing"/>
        <w:rPr>
          <w:rFonts w:ascii="Lucida Grande" w:hAnsi="Lucida Grande"/>
          <w:color w:val="000000"/>
        </w:rPr>
      </w:pPr>
    </w:p>
    <w:p w:rsidR="000D4D57" w:rsidRDefault="000D4D57" w:rsidP="008E5BDF">
      <w:pPr>
        <w:pStyle w:val="NoSpacing"/>
        <w:rPr>
          <w:rFonts w:ascii="Lucida Grande" w:hAnsi="Lucida Grande"/>
          <w:color w:val="000000"/>
        </w:rPr>
      </w:pPr>
    </w:p>
    <w:p w:rsidR="000D4D57" w:rsidRDefault="000D4D57" w:rsidP="008E5BDF">
      <w:pPr>
        <w:pStyle w:val="NoSpacing"/>
        <w:rPr>
          <w:rFonts w:ascii="Lucida Grande" w:hAnsi="Lucida Grande"/>
          <w:color w:val="000000"/>
        </w:rPr>
      </w:pPr>
    </w:p>
    <w:p w:rsidR="000D4D57" w:rsidRDefault="000D4D57" w:rsidP="008E5BDF">
      <w:pPr>
        <w:pStyle w:val="NoSpacing"/>
        <w:rPr>
          <w:b/>
          <w:sz w:val="28"/>
        </w:rPr>
      </w:pPr>
      <w:r>
        <w:rPr>
          <w:b/>
          <w:noProof/>
          <w:sz w:val="28"/>
        </w:rPr>
        <w:drawing>
          <wp:inline distT="0" distB="0" distL="0" distR="0">
            <wp:extent cx="5486400" cy="4114165"/>
            <wp:effectExtent l="25400" t="0" r="0" b="0"/>
            <wp:docPr id="2" name="Picture 1" descr="img199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9labels.jpg"/>
                    <pic:cNvPicPr/>
                  </pic:nvPicPr>
                  <pic:blipFill>
                    <a:blip r:embed="rId6"/>
                    <a:stretch>
                      <a:fillRect/>
                    </a:stretch>
                  </pic:blipFill>
                  <pic:spPr>
                    <a:xfrm>
                      <a:off x="0" y="0"/>
                      <a:ext cx="5486400" cy="4114165"/>
                    </a:xfrm>
                    <a:prstGeom prst="rect">
                      <a:avLst/>
                    </a:prstGeom>
                  </pic:spPr>
                </pic:pic>
              </a:graphicData>
            </a:graphic>
          </wp:inline>
        </w:drawing>
      </w:r>
    </w:p>
    <w:p w:rsidR="000D4D57" w:rsidRPr="000D4D57" w:rsidRDefault="000D4D57" w:rsidP="000D4D57">
      <w:pPr>
        <w:spacing w:after="0"/>
        <w:rPr>
          <w:rFonts w:ascii="Lucida Grande" w:eastAsiaTheme="minorEastAsia" w:hAnsi="Lucida Grande"/>
          <w:color w:val="000000"/>
        </w:rPr>
      </w:pPr>
      <w:r w:rsidRPr="000D4D57">
        <w:rPr>
          <w:rFonts w:ascii="Lucida Grande" w:eastAsiaTheme="minorEastAsia" w:hAnsi="Lucida Grande"/>
          <w:color w:val="000000"/>
        </w:rPr>
        <w:t>Photo of the spectrograph mounted on the MMT, with the captive screws of the cover indicated by blue arrows.  Loosen these and remove the black panel to access the grating.</w:t>
      </w:r>
    </w:p>
    <w:p w:rsidR="000D4D57" w:rsidRPr="000D4D57" w:rsidRDefault="000D4D57" w:rsidP="000D4D57">
      <w:pPr>
        <w:spacing w:after="0"/>
        <w:rPr>
          <w:rFonts w:ascii="Lucida Grande" w:eastAsiaTheme="minorEastAsia" w:hAnsi="Lucida Grande"/>
          <w:color w:val="000000"/>
        </w:rPr>
      </w:pPr>
    </w:p>
    <w:p w:rsidR="000D4D57" w:rsidRDefault="000D4D57" w:rsidP="000D4D57">
      <w:pPr>
        <w:pStyle w:val="NoSpacing"/>
        <w:rPr>
          <w:rFonts w:ascii="Lucida Grande" w:eastAsiaTheme="minorEastAsia" w:hAnsi="Lucida Grande"/>
          <w:color w:val="000000"/>
        </w:rPr>
      </w:pPr>
      <w:r w:rsidRPr="000D4D57">
        <w:rPr>
          <w:rFonts w:ascii="Lucida Grande" w:eastAsiaTheme="minorEastAsia" w:hAnsi="Lucida Grande"/>
          <w:color w:val="000000"/>
        </w:rPr>
        <w:t>This photo was taken when the guider cooler was still in the</w:t>
      </w:r>
      <w:r>
        <w:rPr>
          <w:rFonts w:ascii="Lucida Grande" w:eastAsiaTheme="minorEastAsia" w:hAnsi="Lucida Grande"/>
          <w:color w:val="000000"/>
        </w:rPr>
        <w:t xml:space="preserve"> black CCD electronics box.  The guider cooler </w:t>
      </w:r>
      <w:r w:rsidRPr="000D4D57">
        <w:rPr>
          <w:rFonts w:ascii="Lucida Grande" w:eastAsiaTheme="minorEastAsia" w:hAnsi="Lucida Grande"/>
          <w:color w:val="000000"/>
        </w:rPr>
        <w:t>is now mounted from the white frame, near the grating access.</w:t>
      </w:r>
    </w:p>
    <w:p w:rsidR="000D4D57" w:rsidRDefault="000D4D57" w:rsidP="000D4D57">
      <w:pPr>
        <w:pStyle w:val="NoSpacing"/>
        <w:rPr>
          <w:rFonts w:ascii="Lucida Grande" w:eastAsiaTheme="minorEastAsia" w:hAnsi="Lucida Grande"/>
          <w:color w:val="000000"/>
        </w:rPr>
      </w:pPr>
    </w:p>
    <w:p w:rsidR="000D4D57" w:rsidRDefault="000D4D57" w:rsidP="000D4D57">
      <w:pPr>
        <w:pStyle w:val="NoSpacing"/>
        <w:rPr>
          <w:rFonts w:ascii="Lucida Grande" w:eastAsiaTheme="minorEastAsia" w:hAnsi="Lucida Grande"/>
          <w:color w:val="000000"/>
        </w:rPr>
      </w:pPr>
    </w:p>
    <w:p w:rsidR="000D4D57" w:rsidRDefault="000D4D57" w:rsidP="000D4D57">
      <w:pPr>
        <w:pStyle w:val="NoSpacing"/>
        <w:rPr>
          <w:rFonts w:ascii="Lucida Grande" w:eastAsiaTheme="minorEastAsia" w:hAnsi="Lucida Grande"/>
          <w:color w:val="000000"/>
        </w:rPr>
      </w:pPr>
    </w:p>
    <w:p w:rsidR="000D4D57" w:rsidRDefault="000D4D57" w:rsidP="000D4D57">
      <w:pPr>
        <w:pStyle w:val="NoSpacing"/>
        <w:rPr>
          <w:rFonts w:ascii="Lucida Grande" w:eastAsiaTheme="minorEastAsia" w:hAnsi="Lucida Grande"/>
          <w:color w:val="000000"/>
        </w:rPr>
      </w:pPr>
    </w:p>
    <w:p w:rsidR="000D4D57" w:rsidRDefault="000D4D57" w:rsidP="000D4D57">
      <w:pPr>
        <w:pStyle w:val="NoSpacing"/>
        <w:rPr>
          <w:rFonts w:ascii="Lucida Grande" w:eastAsiaTheme="minorEastAsia" w:hAnsi="Lucida Grande"/>
          <w:color w:val="000000"/>
        </w:rPr>
      </w:pPr>
    </w:p>
    <w:p w:rsidR="000D4D57" w:rsidRDefault="000D4D57" w:rsidP="000D4D57">
      <w:pPr>
        <w:pStyle w:val="NoSpacing"/>
        <w:rPr>
          <w:rFonts w:ascii="Lucida Grande" w:eastAsiaTheme="minorEastAsia" w:hAnsi="Lucida Grande"/>
          <w:color w:val="000000"/>
        </w:rPr>
      </w:pPr>
    </w:p>
    <w:p w:rsidR="000D4D57" w:rsidRDefault="000D4D57" w:rsidP="000D4D57">
      <w:pPr>
        <w:pStyle w:val="NoSpacing"/>
        <w:rPr>
          <w:rFonts w:ascii="Lucida Grande" w:eastAsiaTheme="minorEastAsia" w:hAnsi="Lucida Grande"/>
          <w:color w:val="000000"/>
        </w:rPr>
      </w:pPr>
    </w:p>
    <w:p w:rsidR="000D4D57" w:rsidRDefault="000D4D57" w:rsidP="000D4D57">
      <w:pPr>
        <w:pStyle w:val="NoSpacing"/>
        <w:rPr>
          <w:rFonts w:ascii="Lucida Grande" w:eastAsiaTheme="minorEastAsia" w:hAnsi="Lucida Grande"/>
          <w:color w:val="000000"/>
        </w:rPr>
      </w:pPr>
    </w:p>
    <w:p w:rsidR="000D4D57" w:rsidRDefault="000D4D57" w:rsidP="000D4D57">
      <w:pPr>
        <w:pStyle w:val="NoSpacing"/>
        <w:rPr>
          <w:rFonts w:ascii="Lucida Grande" w:eastAsiaTheme="minorEastAsia" w:hAnsi="Lucida Grande"/>
          <w:color w:val="000000"/>
        </w:rPr>
      </w:pPr>
    </w:p>
    <w:p w:rsidR="000D4D57" w:rsidRDefault="000D4D57" w:rsidP="000D4D57">
      <w:pPr>
        <w:pStyle w:val="NoSpacing"/>
        <w:rPr>
          <w:rFonts w:ascii="Lucida Grande" w:eastAsiaTheme="minorEastAsia" w:hAnsi="Lucida Grande"/>
          <w:color w:val="000000"/>
        </w:rPr>
      </w:pPr>
    </w:p>
    <w:p w:rsidR="000D4D57" w:rsidRDefault="000D4D57" w:rsidP="000D4D57">
      <w:pPr>
        <w:pStyle w:val="NoSpacing"/>
        <w:rPr>
          <w:rFonts w:ascii="Lucida Grande" w:eastAsiaTheme="minorEastAsia" w:hAnsi="Lucida Grande"/>
          <w:color w:val="000000"/>
        </w:rPr>
      </w:pPr>
    </w:p>
    <w:p w:rsidR="000D4D57" w:rsidRDefault="000D4D57" w:rsidP="000D4D57">
      <w:pPr>
        <w:pStyle w:val="NoSpacing"/>
        <w:rPr>
          <w:rFonts w:ascii="Lucida Grande" w:eastAsiaTheme="minorEastAsia" w:hAnsi="Lucida Grande"/>
          <w:color w:val="000000"/>
        </w:rPr>
      </w:pPr>
    </w:p>
    <w:p w:rsidR="000D4D57" w:rsidRDefault="000D4D57" w:rsidP="000D4D57">
      <w:pPr>
        <w:pStyle w:val="NoSpacing"/>
        <w:rPr>
          <w:rFonts w:ascii="Lucida Grande" w:eastAsiaTheme="minorEastAsia" w:hAnsi="Lucida Grande"/>
          <w:color w:val="000000"/>
        </w:rPr>
      </w:pPr>
    </w:p>
    <w:p w:rsidR="000D4D57" w:rsidRDefault="000D4D57" w:rsidP="000D4D57">
      <w:pPr>
        <w:pStyle w:val="NoSpacing"/>
        <w:rPr>
          <w:rFonts w:ascii="Lucida Grande" w:eastAsiaTheme="minorEastAsia" w:hAnsi="Lucida Grande"/>
          <w:color w:val="000000"/>
        </w:rPr>
      </w:pPr>
    </w:p>
    <w:p w:rsidR="000D4D57" w:rsidRDefault="000D4D57" w:rsidP="000D4D57">
      <w:pPr>
        <w:pStyle w:val="NoSpacing"/>
        <w:rPr>
          <w:rFonts w:ascii="Lucida Grande" w:eastAsiaTheme="minorEastAsia" w:hAnsi="Lucida Grande"/>
          <w:color w:val="000000"/>
        </w:rPr>
      </w:pPr>
      <w:r>
        <w:rPr>
          <w:rFonts w:ascii="Lucida Grande" w:eastAsiaTheme="minorEastAsia" w:hAnsi="Lucida Grande"/>
          <w:noProof/>
          <w:color w:val="000000"/>
        </w:rPr>
        <w:drawing>
          <wp:inline distT="0" distB="0" distL="0" distR="0">
            <wp:extent cx="5486400" cy="4114165"/>
            <wp:effectExtent l="25400" t="0" r="0" b="0"/>
            <wp:docPr id="3" name="Picture 2" descr="img126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6labels.jpg"/>
                    <pic:cNvPicPr/>
                  </pic:nvPicPr>
                  <pic:blipFill>
                    <a:blip r:embed="rId7"/>
                    <a:stretch>
                      <a:fillRect/>
                    </a:stretch>
                  </pic:blipFill>
                  <pic:spPr>
                    <a:xfrm>
                      <a:off x="0" y="0"/>
                      <a:ext cx="5486400" cy="4114165"/>
                    </a:xfrm>
                    <a:prstGeom prst="rect">
                      <a:avLst/>
                    </a:prstGeom>
                  </pic:spPr>
                </pic:pic>
              </a:graphicData>
            </a:graphic>
          </wp:inline>
        </w:drawing>
      </w:r>
    </w:p>
    <w:p w:rsidR="000D4D57" w:rsidRDefault="000D4D57" w:rsidP="000D4D57">
      <w:pPr>
        <w:pStyle w:val="NoSpacing"/>
        <w:rPr>
          <w:rFonts w:ascii="Lucida Grande" w:eastAsiaTheme="minorEastAsia" w:hAnsi="Lucida Grande"/>
          <w:color w:val="000000"/>
        </w:rPr>
      </w:pPr>
    </w:p>
    <w:p w:rsidR="000D4D57" w:rsidRDefault="000D4D57" w:rsidP="000D4D57">
      <w:pPr>
        <w:pStyle w:val="NoSpacing"/>
        <w:rPr>
          <w:rFonts w:ascii="Lucida Grande" w:eastAsiaTheme="minorEastAsia" w:hAnsi="Lucida Grande"/>
          <w:color w:val="000000"/>
        </w:rPr>
      </w:pPr>
      <w:r w:rsidRPr="00B25971">
        <w:rPr>
          <w:rFonts w:ascii="Lucida Grande" w:hAnsi="Lucida Grande"/>
          <w:color w:val="000000"/>
        </w:rPr>
        <w:t xml:space="preserve">The spectrograph cover has been removed, revealing the grating and prism.  The </w:t>
      </w:r>
      <w:proofErr w:type="gramStart"/>
      <w:r w:rsidRPr="00B25971">
        <w:rPr>
          <w:rFonts w:ascii="Lucida Grande" w:hAnsi="Lucida Grande"/>
          <w:color w:val="000000"/>
        </w:rPr>
        <w:t>screws which hold the grating cover in place</w:t>
      </w:r>
      <w:proofErr w:type="gramEnd"/>
      <w:r w:rsidRPr="00B25971">
        <w:rPr>
          <w:rFonts w:ascii="Lucida Grande" w:hAnsi="Lucida Grande"/>
          <w:color w:val="000000"/>
        </w:rPr>
        <w:t xml:space="preserve"> are indicated by the blue arrows.</w:t>
      </w:r>
    </w:p>
    <w:p w:rsidR="003B2CAC" w:rsidRPr="008E5BDF" w:rsidRDefault="003851B3" w:rsidP="000D4D57">
      <w:pPr>
        <w:pStyle w:val="NoSpacing"/>
        <w:rPr>
          <w:b/>
          <w:sz w:val="28"/>
        </w:rPr>
      </w:pPr>
    </w:p>
    <w:sectPr w:rsidR="003B2CAC" w:rsidRPr="008E5BDF" w:rsidSect="00D32EE6">
      <w:footerReference w:type="even" r:id="rId8"/>
      <w:footerReference w:type="default" r:id="rId9"/>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1B3" w:rsidRDefault="003851B3" w:rsidP="008548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851B3" w:rsidRDefault="003851B3" w:rsidP="003851B3">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1B3" w:rsidRDefault="003851B3" w:rsidP="008548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851B3" w:rsidRDefault="003851B3" w:rsidP="003851B3">
    <w:pPr>
      <w:pStyle w:val="Footer"/>
      <w:ind w:right="360"/>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49598B"/>
    <w:multiLevelType w:val="hybridMultilevel"/>
    <w:tmpl w:val="02667F94"/>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hint="default"/>
      </w:rPr>
    </w:lvl>
    <w:lvl w:ilvl="8" w:tplc="04090005" w:tentative="1">
      <w:start w:val="1"/>
      <w:numFmt w:val="bullet"/>
      <w:lvlText w:val=""/>
      <w:lvlJc w:val="left"/>
      <w:pPr>
        <w:ind w:left="656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8E5BDF"/>
    <w:rsid w:val="000D4D57"/>
    <w:rsid w:val="003851B3"/>
    <w:rsid w:val="008E5BDF"/>
    <w:rsid w:val="00EC66A7"/>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aliases w:val="no spacing"/>
    <w:next w:val="NoSpacing"/>
    <w:qFormat/>
    <w:rsid w:val="009F0337"/>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Spacing">
    <w:name w:val="No Spacing"/>
    <w:uiPriority w:val="1"/>
    <w:qFormat/>
    <w:rsid w:val="009F0337"/>
    <w:pPr>
      <w:spacing w:after="0"/>
    </w:pPr>
  </w:style>
  <w:style w:type="paragraph" w:styleId="ListParagraph">
    <w:name w:val="List Paragraph"/>
    <w:basedOn w:val="Normal"/>
    <w:uiPriority w:val="34"/>
    <w:qFormat/>
    <w:rsid w:val="008E5BDF"/>
    <w:pPr>
      <w:ind w:left="720"/>
      <w:contextualSpacing/>
    </w:pPr>
  </w:style>
  <w:style w:type="character" w:styleId="Hyperlink">
    <w:name w:val="Hyperlink"/>
    <w:basedOn w:val="DefaultParagraphFont"/>
    <w:rsid w:val="000D4D57"/>
    <w:rPr>
      <w:color w:val="0000FF" w:themeColor="hyperlink"/>
      <w:u w:val="single"/>
    </w:rPr>
  </w:style>
  <w:style w:type="character" w:styleId="FollowedHyperlink">
    <w:name w:val="FollowedHyperlink"/>
    <w:basedOn w:val="DefaultParagraphFont"/>
    <w:rsid w:val="000D4D57"/>
    <w:rPr>
      <w:color w:val="800080" w:themeColor="followedHyperlink"/>
      <w:u w:val="single"/>
    </w:rPr>
  </w:style>
  <w:style w:type="paragraph" w:styleId="Footer">
    <w:name w:val="footer"/>
    <w:basedOn w:val="Normal"/>
    <w:link w:val="FooterChar"/>
    <w:rsid w:val="003851B3"/>
    <w:pPr>
      <w:tabs>
        <w:tab w:val="center" w:pos="4320"/>
        <w:tab w:val="right" w:pos="8640"/>
      </w:tabs>
      <w:spacing w:after="0"/>
    </w:pPr>
  </w:style>
  <w:style w:type="character" w:customStyle="1" w:styleId="FooterChar">
    <w:name w:val="Footer Char"/>
    <w:basedOn w:val="DefaultParagraphFont"/>
    <w:link w:val="Footer"/>
    <w:rsid w:val="003851B3"/>
  </w:style>
  <w:style w:type="character" w:styleId="PageNumber">
    <w:name w:val="page number"/>
    <w:basedOn w:val="DefaultParagraphFont"/>
    <w:rsid w:val="003851B3"/>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6</Pages>
  <Words>691</Words>
  <Characters>3939</Characters>
  <Application>Microsoft Macintosh Word</Application>
  <DocSecurity>0</DocSecurity>
  <Lines>32</Lines>
  <Paragraphs>7</Paragraphs>
  <ScaleCrop>false</ScaleCrop>
  <Company>University of Arizona</Company>
  <LinksUpToDate>false</LinksUpToDate>
  <CharactersWithSpaces>4837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Bechtold</dc:creator>
  <cp:keywords/>
  <cp:lastModifiedBy>Jill Bechtold</cp:lastModifiedBy>
  <cp:revision>3</cp:revision>
  <dcterms:created xsi:type="dcterms:W3CDTF">2013-06-06T20:09:00Z</dcterms:created>
  <dcterms:modified xsi:type="dcterms:W3CDTF">2013-06-06T21:19:00Z</dcterms:modified>
</cp:coreProperties>
</file>