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DB2C" w14:textId="0496D2EF" w:rsidR="00A24D20" w:rsidRPr="00FB5956" w:rsidRDefault="000113DD" w:rsidP="003D5B2A">
      <w:pPr>
        <w:jc w:val="center"/>
        <w:rPr>
          <w:rFonts w:ascii="Garamond" w:hAnsi="Garamond"/>
          <w:b/>
        </w:rPr>
      </w:pPr>
      <w:r w:rsidRPr="00FB5956">
        <w:rPr>
          <w:rFonts w:ascii="Garamond" w:hAnsi="Garamond"/>
          <w:b/>
        </w:rPr>
        <w:t>ASTR 2</w:t>
      </w:r>
      <w:r w:rsidR="000300F3" w:rsidRPr="00FB5956">
        <w:rPr>
          <w:rFonts w:ascii="Garamond" w:hAnsi="Garamond"/>
          <w:b/>
        </w:rPr>
        <w:t>50</w:t>
      </w:r>
      <w:r w:rsidRPr="00FB5956">
        <w:rPr>
          <w:rFonts w:ascii="Garamond" w:hAnsi="Garamond"/>
          <w:b/>
        </w:rPr>
        <w:t xml:space="preserve"> </w:t>
      </w:r>
      <w:r w:rsidR="000300F3" w:rsidRPr="00FB5956">
        <w:rPr>
          <w:rFonts w:ascii="Garamond" w:hAnsi="Garamond"/>
          <w:b/>
        </w:rPr>
        <w:t>Fundamentals of Astronomy</w:t>
      </w:r>
    </w:p>
    <w:p w14:paraId="3C50E5BF" w14:textId="22C45D0F" w:rsidR="00273B4A" w:rsidRPr="00FB5956" w:rsidRDefault="00B966B1" w:rsidP="003D5B2A">
      <w:pPr>
        <w:jc w:val="center"/>
        <w:rPr>
          <w:rFonts w:ascii="Garamond" w:hAnsi="Garamond"/>
          <w:b/>
        </w:rPr>
      </w:pPr>
      <w:r w:rsidRPr="00FB5956">
        <w:rPr>
          <w:rFonts w:ascii="Garamond" w:hAnsi="Garamond"/>
          <w:b/>
        </w:rPr>
        <w:t>Fall 2022</w:t>
      </w:r>
    </w:p>
    <w:p w14:paraId="6232BC5F" w14:textId="77777777" w:rsidR="00B966B1" w:rsidRPr="00FB5956" w:rsidRDefault="00B966B1" w:rsidP="003D5B2A">
      <w:pPr>
        <w:jc w:val="center"/>
        <w:rPr>
          <w:rFonts w:ascii="Garamond" w:hAnsi="Garamond"/>
        </w:rPr>
      </w:pPr>
    </w:p>
    <w:p w14:paraId="473D608E" w14:textId="212AA27D" w:rsidR="00F94ABB" w:rsidRPr="00FB5956" w:rsidRDefault="000113DD" w:rsidP="00F94ABB">
      <w:pPr>
        <w:rPr>
          <w:rFonts w:ascii="Garamond" w:hAnsi="Garamond"/>
        </w:rPr>
      </w:pPr>
      <w:r w:rsidRPr="00FB5956">
        <w:rPr>
          <w:rFonts w:ascii="Garamond" w:hAnsi="Garamond"/>
          <w:b/>
        </w:rPr>
        <w:t xml:space="preserve">Lecture </w:t>
      </w:r>
      <w:r w:rsidR="00273B4A" w:rsidRPr="00FB5956">
        <w:rPr>
          <w:rFonts w:ascii="Garamond" w:hAnsi="Garamond"/>
          <w:b/>
        </w:rPr>
        <w:t>Meeting Time &amp; Place:</w:t>
      </w:r>
      <w:r w:rsidR="00273B4A" w:rsidRPr="00FB5956">
        <w:rPr>
          <w:rFonts w:ascii="Garamond" w:hAnsi="Garamond"/>
        </w:rPr>
        <w:t xml:space="preserve"> </w:t>
      </w:r>
      <w:r w:rsidR="000300F3" w:rsidRPr="00FB5956">
        <w:rPr>
          <w:rFonts w:ascii="Garamond" w:hAnsi="Garamond"/>
        </w:rPr>
        <w:t>MWF</w:t>
      </w:r>
      <w:r w:rsidR="002031FF" w:rsidRPr="00FB5956">
        <w:rPr>
          <w:rFonts w:ascii="Garamond" w:hAnsi="Garamond"/>
        </w:rPr>
        <w:t xml:space="preserve"> </w:t>
      </w:r>
      <w:r w:rsidR="000300F3" w:rsidRPr="00FB5956">
        <w:rPr>
          <w:rFonts w:ascii="Garamond" w:hAnsi="Garamond"/>
        </w:rPr>
        <w:t>1</w:t>
      </w:r>
      <w:r w:rsidR="00B966B1" w:rsidRPr="00FB5956">
        <w:rPr>
          <w:rFonts w:ascii="Garamond" w:hAnsi="Garamond"/>
        </w:rPr>
        <w:t>0</w:t>
      </w:r>
      <w:r w:rsidR="002031FF" w:rsidRPr="00FB5956">
        <w:rPr>
          <w:rFonts w:ascii="Garamond" w:hAnsi="Garamond"/>
        </w:rPr>
        <w:t>:00-</w:t>
      </w:r>
      <w:r w:rsidR="000300F3" w:rsidRPr="00FB5956">
        <w:rPr>
          <w:rFonts w:ascii="Garamond" w:hAnsi="Garamond"/>
        </w:rPr>
        <w:t>1</w:t>
      </w:r>
      <w:r w:rsidR="00B966B1" w:rsidRPr="00FB5956">
        <w:rPr>
          <w:rFonts w:ascii="Garamond" w:hAnsi="Garamond"/>
        </w:rPr>
        <w:t>0</w:t>
      </w:r>
      <w:r w:rsidR="002031FF" w:rsidRPr="00FB5956">
        <w:rPr>
          <w:rFonts w:ascii="Garamond" w:hAnsi="Garamond"/>
        </w:rPr>
        <w:t>:5</w:t>
      </w:r>
      <w:r w:rsidR="000300F3" w:rsidRPr="00FB5956">
        <w:rPr>
          <w:rFonts w:ascii="Garamond" w:hAnsi="Garamond"/>
        </w:rPr>
        <w:t>0</w:t>
      </w:r>
      <w:r w:rsidR="002031FF" w:rsidRPr="00FB5956">
        <w:rPr>
          <w:rFonts w:ascii="Garamond" w:hAnsi="Garamond"/>
        </w:rPr>
        <w:t xml:space="preserve"> </w:t>
      </w:r>
      <w:r w:rsidR="000300F3" w:rsidRPr="00FB5956">
        <w:rPr>
          <w:rFonts w:ascii="Garamond" w:hAnsi="Garamond"/>
        </w:rPr>
        <w:t>A</w:t>
      </w:r>
      <w:r w:rsidR="002031FF" w:rsidRPr="00FB5956">
        <w:rPr>
          <w:rFonts w:ascii="Garamond" w:hAnsi="Garamond"/>
        </w:rPr>
        <w:t>M</w:t>
      </w:r>
      <w:r w:rsidR="00273B4A" w:rsidRPr="00FB5956">
        <w:rPr>
          <w:rFonts w:ascii="Garamond" w:hAnsi="Garamond"/>
        </w:rPr>
        <w:t>.</w:t>
      </w:r>
      <w:r w:rsidR="00E301F5" w:rsidRPr="00FB5956">
        <w:rPr>
          <w:rFonts w:ascii="Garamond" w:hAnsi="Garamond"/>
        </w:rPr>
        <w:t xml:space="preserve">  </w:t>
      </w:r>
      <w:r w:rsidR="00B966B1" w:rsidRPr="00FB5956">
        <w:rPr>
          <w:rFonts w:ascii="Garamond" w:hAnsi="Garamond"/>
          <w:color w:val="000000" w:themeColor="text1"/>
          <w:shd w:val="clear" w:color="auto" w:fill="F9F9F9"/>
        </w:rPr>
        <w:t>Steward Rm 204</w:t>
      </w:r>
    </w:p>
    <w:p w14:paraId="7B363413" w14:textId="77777777" w:rsidR="004D5F17" w:rsidRPr="00FB5956" w:rsidRDefault="004D5F17" w:rsidP="00273B4A">
      <w:pPr>
        <w:rPr>
          <w:rFonts w:ascii="Garamond" w:hAnsi="Garamond"/>
        </w:rPr>
      </w:pPr>
    </w:p>
    <w:p w14:paraId="653A61FD" w14:textId="2412AAFB" w:rsidR="000113DD" w:rsidRPr="00FB5956" w:rsidRDefault="000113DD" w:rsidP="00273B4A">
      <w:pPr>
        <w:rPr>
          <w:rFonts w:ascii="Garamond" w:hAnsi="Garamond"/>
          <w:b/>
        </w:rPr>
      </w:pPr>
      <w:r w:rsidRPr="00FB5956">
        <w:rPr>
          <w:rFonts w:ascii="Garamond" w:hAnsi="Garamond"/>
          <w:b/>
        </w:rPr>
        <w:t xml:space="preserve">Professor </w:t>
      </w:r>
      <w:r w:rsidR="00AA3B1B" w:rsidRPr="00FB5956">
        <w:rPr>
          <w:rFonts w:ascii="Garamond" w:hAnsi="Garamond"/>
          <w:b/>
        </w:rPr>
        <w:t xml:space="preserve">Kaitlin </w:t>
      </w:r>
      <w:proofErr w:type="spellStart"/>
      <w:r w:rsidR="00AA3B1B" w:rsidRPr="00FB5956">
        <w:rPr>
          <w:rFonts w:ascii="Garamond" w:hAnsi="Garamond"/>
          <w:b/>
        </w:rPr>
        <w:t>Kratter</w:t>
      </w:r>
      <w:proofErr w:type="spellEnd"/>
    </w:p>
    <w:p w14:paraId="1F710D80" w14:textId="37B1172A" w:rsidR="00E5666D" w:rsidRPr="00FB5956" w:rsidRDefault="000113DD" w:rsidP="00AA3B1B">
      <w:pPr>
        <w:rPr>
          <w:rFonts w:ascii="Garamond" w:hAnsi="Garamond"/>
        </w:rPr>
      </w:pPr>
      <w:r w:rsidRPr="00FB5956">
        <w:rPr>
          <w:rFonts w:ascii="Garamond" w:hAnsi="Garamond"/>
          <w:b/>
        </w:rPr>
        <w:t xml:space="preserve">Office: </w:t>
      </w:r>
      <w:r w:rsidR="00AA3B1B" w:rsidRPr="00FB5956">
        <w:rPr>
          <w:rFonts w:ascii="Garamond" w:hAnsi="Garamond"/>
        </w:rPr>
        <w:t>N328 (note the N!!!)</w:t>
      </w:r>
    </w:p>
    <w:p w14:paraId="23C6C7A0" w14:textId="1A39669B" w:rsidR="000113DD" w:rsidRPr="00FB5956" w:rsidRDefault="000113DD" w:rsidP="00273B4A">
      <w:pPr>
        <w:rPr>
          <w:rFonts w:ascii="Garamond" w:hAnsi="Garamond"/>
        </w:rPr>
      </w:pPr>
      <w:r w:rsidRPr="00FB5956">
        <w:rPr>
          <w:rFonts w:ascii="Garamond" w:hAnsi="Garamond"/>
          <w:b/>
        </w:rPr>
        <w:t>Email:</w:t>
      </w:r>
      <w:r w:rsidRPr="00FB5956">
        <w:rPr>
          <w:rFonts w:ascii="Garamond" w:hAnsi="Garamond"/>
        </w:rPr>
        <w:t xml:space="preserve"> </w:t>
      </w:r>
      <w:r w:rsidR="00AA3B1B" w:rsidRPr="00FB5956">
        <w:rPr>
          <w:rFonts w:ascii="Garamond" w:hAnsi="Garamond"/>
        </w:rPr>
        <w:t>kkratter@email.arizona.edu</w:t>
      </w:r>
    </w:p>
    <w:p w14:paraId="1B58F8BB" w14:textId="05650076" w:rsidR="00507ED1" w:rsidRPr="00FB5956" w:rsidRDefault="00507ED1" w:rsidP="00273B4A">
      <w:pPr>
        <w:rPr>
          <w:rFonts w:ascii="Garamond" w:hAnsi="Garamond"/>
        </w:rPr>
      </w:pPr>
      <w:r w:rsidRPr="00FB5956">
        <w:rPr>
          <w:rFonts w:ascii="Garamond" w:hAnsi="Garamond"/>
          <w:b/>
        </w:rPr>
        <w:t>Office Hours</w:t>
      </w:r>
      <w:r w:rsidRPr="00FB5956">
        <w:rPr>
          <w:rFonts w:ascii="Garamond" w:hAnsi="Garamond"/>
        </w:rPr>
        <w:t xml:space="preserve">: </w:t>
      </w:r>
      <w:r w:rsidR="00AA3B1B" w:rsidRPr="00FB5956">
        <w:rPr>
          <w:rFonts w:ascii="Garamond" w:hAnsi="Garamond"/>
        </w:rPr>
        <w:t>TBD / by appointment</w:t>
      </w:r>
    </w:p>
    <w:p w14:paraId="6A01B252" w14:textId="77777777" w:rsidR="005154DA" w:rsidRPr="00FB5956" w:rsidRDefault="005154DA" w:rsidP="00273B4A">
      <w:pPr>
        <w:rPr>
          <w:rFonts w:ascii="Garamond" w:hAnsi="Garamond"/>
        </w:rPr>
      </w:pPr>
    </w:p>
    <w:p w14:paraId="284EDA76" w14:textId="2F90DEEE" w:rsidR="001C53AD" w:rsidRPr="00FB5956" w:rsidRDefault="001C53AD" w:rsidP="00273B4A">
      <w:pPr>
        <w:rPr>
          <w:rFonts w:ascii="Garamond" w:hAnsi="Garamond"/>
        </w:rPr>
      </w:pPr>
      <w:r w:rsidRPr="00FB5956">
        <w:rPr>
          <w:rFonts w:ascii="Garamond" w:hAnsi="Garamond"/>
          <w:b/>
        </w:rPr>
        <w:t>TA:</w:t>
      </w:r>
      <w:r w:rsidRPr="00FB5956">
        <w:rPr>
          <w:rFonts w:ascii="Garamond" w:hAnsi="Garamond"/>
        </w:rPr>
        <w:t xml:space="preserve"> </w:t>
      </w:r>
      <w:r w:rsidR="00AA3B1B" w:rsidRPr="00FB5956">
        <w:rPr>
          <w:rFonts w:ascii="Garamond" w:hAnsi="Garamond"/>
        </w:rPr>
        <w:t>Jackson Zariski</w:t>
      </w:r>
    </w:p>
    <w:p w14:paraId="2D9E3D69" w14:textId="24396506" w:rsidR="00E5666D" w:rsidRPr="00FB5956" w:rsidRDefault="00507ED1" w:rsidP="00507ED1">
      <w:pPr>
        <w:rPr>
          <w:rFonts w:ascii="Garamond" w:hAnsi="Garamond"/>
        </w:rPr>
      </w:pPr>
      <w:r w:rsidRPr="00FB5956">
        <w:rPr>
          <w:rFonts w:ascii="Garamond" w:hAnsi="Garamond"/>
          <w:b/>
        </w:rPr>
        <w:t>Email:</w:t>
      </w:r>
      <w:r w:rsidRPr="00FB5956">
        <w:rPr>
          <w:rFonts w:ascii="Garamond" w:hAnsi="Garamond"/>
        </w:rPr>
        <w:t xml:space="preserve"> </w:t>
      </w:r>
      <w:hyperlink r:id="rId5" w:history="1">
        <w:r w:rsidR="00AA3B1B" w:rsidRPr="00FB5956">
          <w:rPr>
            <w:rStyle w:val="Hyperlink"/>
            <w:rFonts w:ascii="Garamond" w:hAnsi="Garamond"/>
          </w:rPr>
          <w:t>jzariski@email.arizona.edu</w:t>
        </w:r>
      </w:hyperlink>
    </w:p>
    <w:p w14:paraId="1F811F92" w14:textId="373B28A5" w:rsidR="00E13B35" w:rsidRPr="00FB5956" w:rsidRDefault="00125721" w:rsidP="00273B4A">
      <w:pPr>
        <w:rPr>
          <w:rFonts w:ascii="Garamond" w:hAnsi="Garamond"/>
          <w:color w:val="555555"/>
          <w:shd w:val="clear" w:color="auto" w:fill="FFFFFF"/>
        </w:rPr>
      </w:pPr>
      <w:r w:rsidRPr="00FB5956">
        <w:rPr>
          <w:rFonts w:ascii="Garamond" w:hAnsi="Garamond"/>
          <w:b/>
          <w:color w:val="000000" w:themeColor="text1"/>
          <w:shd w:val="clear" w:color="auto" w:fill="FFFFFF"/>
        </w:rPr>
        <w:t>Office Hours</w:t>
      </w:r>
      <w:r w:rsidR="00AA3B1B" w:rsidRPr="00FB5956">
        <w:rPr>
          <w:rFonts w:ascii="Garamond" w:hAnsi="Garamond"/>
          <w:color w:val="555555"/>
          <w:shd w:val="clear" w:color="auto" w:fill="FFFFFF"/>
        </w:rPr>
        <w:t xml:space="preserve"> TBD</w:t>
      </w:r>
    </w:p>
    <w:p w14:paraId="73931A81" w14:textId="6D6CBB86" w:rsidR="004B4B92" w:rsidRPr="00FB5956" w:rsidRDefault="004B4B92" w:rsidP="00273B4A">
      <w:pPr>
        <w:rPr>
          <w:rFonts w:ascii="Garamond" w:hAnsi="Garamond"/>
          <w:color w:val="555555"/>
          <w:shd w:val="clear" w:color="auto" w:fill="FFFFFF"/>
        </w:rPr>
      </w:pPr>
    </w:p>
    <w:p w14:paraId="7F62FCD6" w14:textId="17B1E004" w:rsidR="004B4B92" w:rsidRPr="00FB5956" w:rsidRDefault="004B4B92" w:rsidP="00273B4A">
      <w:pPr>
        <w:rPr>
          <w:rFonts w:ascii="Garamond" w:hAnsi="Garamond"/>
          <w:b/>
          <w:bCs/>
          <w:color w:val="555555"/>
          <w:shd w:val="clear" w:color="auto" w:fill="FFFFFF"/>
        </w:rPr>
      </w:pPr>
      <w:r w:rsidRPr="00FB5956">
        <w:rPr>
          <w:rFonts w:ascii="Garamond" w:hAnsi="Garamond"/>
          <w:b/>
          <w:bCs/>
          <w:color w:val="000000" w:themeColor="text1"/>
          <w:shd w:val="clear" w:color="auto" w:fill="FFFFFF"/>
        </w:rPr>
        <w:t>Class</w:t>
      </w:r>
      <w:r w:rsidR="005E2952" w:rsidRPr="00FB5956">
        <w:rPr>
          <w:rFonts w:ascii="Garamond" w:hAnsi="Garamond"/>
          <w:b/>
          <w:bCs/>
          <w:color w:val="000000" w:themeColor="text1"/>
          <w:shd w:val="clear" w:color="auto" w:fill="FFFFFF"/>
        </w:rPr>
        <w:t xml:space="preserve"> Meetings: </w:t>
      </w:r>
      <w:r w:rsidR="005E2952" w:rsidRPr="00FB5956">
        <w:rPr>
          <w:rFonts w:ascii="Garamond" w:hAnsi="Garamond"/>
          <w:color w:val="000000" w:themeColor="text1"/>
          <w:shd w:val="clear" w:color="auto" w:fill="FFFFFF"/>
        </w:rPr>
        <w:t>MWF 10-10:50, Steward Rm 204, in person</w:t>
      </w:r>
      <w:r w:rsidR="00220EE3" w:rsidRPr="00FB5956">
        <w:rPr>
          <w:rFonts w:ascii="Garamond" w:hAnsi="Garamond"/>
          <w:b/>
          <w:bCs/>
          <w:color w:val="000000" w:themeColor="text1"/>
          <w:shd w:val="clear" w:color="auto" w:fill="FFFFFF"/>
        </w:rPr>
        <w:t xml:space="preserve"> </w:t>
      </w:r>
    </w:p>
    <w:p w14:paraId="46BD49B3" w14:textId="77777777" w:rsidR="00AA3B1B" w:rsidRPr="00FB5956" w:rsidRDefault="00AA3B1B" w:rsidP="00273B4A">
      <w:pPr>
        <w:rPr>
          <w:rFonts w:ascii="Garamond" w:hAnsi="Garamond"/>
        </w:rPr>
      </w:pPr>
    </w:p>
    <w:p w14:paraId="2E81FDA7" w14:textId="7B68B4AF" w:rsidR="00E13B35" w:rsidRPr="00FB5956" w:rsidRDefault="00E13B35" w:rsidP="00273B4A">
      <w:pPr>
        <w:rPr>
          <w:rFonts w:ascii="Garamond" w:hAnsi="Garamond"/>
        </w:rPr>
      </w:pPr>
      <w:r w:rsidRPr="00FB5956">
        <w:rPr>
          <w:rFonts w:ascii="Garamond" w:hAnsi="Garamond"/>
          <w:b/>
        </w:rPr>
        <w:t>Final Exam</w:t>
      </w:r>
      <w:r w:rsidR="00D91F82" w:rsidRPr="00FB5956">
        <w:rPr>
          <w:rFonts w:ascii="Garamond" w:hAnsi="Garamond"/>
          <w:b/>
        </w:rPr>
        <w:t>:</w:t>
      </w:r>
      <w:r w:rsidRPr="00FB5956">
        <w:rPr>
          <w:rFonts w:ascii="Garamond" w:hAnsi="Garamond"/>
          <w:b/>
        </w:rPr>
        <w:t xml:space="preserve"> </w:t>
      </w:r>
      <w:r w:rsidRPr="00FB5956">
        <w:rPr>
          <w:rFonts w:ascii="Garamond" w:hAnsi="Garamond"/>
        </w:rPr>
        <w:t xml:space="preserve">The final exam will be held on </w:t>
      </w:r>
      <w:r w:rsidR="00AA3B1B" w:rsidRPr="00FB5956">
        <w:rPr>
          <w:rFonts w:ascii="Garamond" w:hAnsi="Garamond"/>
        </w:rPr>
        <w:t>Dec. 9</w:t>
      </w:r>
      <w:r w:rsidR="00AA3B1B" w:rsidRPr="00FB5956">
        <w:rPr>
          <w:rFonts w:ascii="Garamond" w:hAnsi="Garamond"/>
          <w:vertAlign w:val="superscript"/>
        </w:rPr>
        <w:t>th</w:t>
      </w:r>
      <w:r w:rsidR="00564892" w:rsidRPr="00FB5956">
        <w:rPr>
          <w:rFonts w:ascii="Garamond" w:hAnsi="Garamond"/>
        </w:rPr>
        <w:t>,</w:t>
      </w:r>
      <w:r w:rsidRPr="00FB5956">
        <w:rPr>
          <w:rFonts w:ascii="Garamond" w:hAnsi="Garamond"/>
        </w:rPr>
        <w:t xml:space="preserve"> </w:t>
      </w:r>
      <w:proofErr w:type="gramStart"/>
      <w:r w:rsidRPr="00FB5956">
        <w:rPr>
          <w:rFonts w:ascii="Garamond" w:hAnsi="Garamond"/>
        </w:rPr>
        <w:t>20</w:t>
      </w:r>
      <w:r w:rsidR="00F94ABB" w:rsidRPr="00FB5956">
        <w:rPr>
          <w:rFonts w:ascii="Garamond" w:hAnsi="Garamond"/>
        </w:rPr>
        <w:t>2</w:t>
      </w:r>
      <w:r w:rsidR="00AA3B1B" w:rsidRPr="00FB5956">
        <w:rPr>
          <w:rFonts w:ascii="Garamond" w:hAnsi="Garamond"/>
        </w:rPr>
        <w:t>2</w:t>
      </w:r>
      <w:proofErr w:type="gramEnd"/>
      <w:r w:rsidRPr="00FB5956">
        <w:rPr>
          <w:rFonts w:ascii="Garamond" w:hAnsi="Garamond"/>
        </w:rPr>
        <w:t xml:space="preserve"> at </w:t>
      </w:r>
      <w:r w:rsidR="000300F3" w:rsidRPr="00FB5956">
        <w:rPr>
          <w:rFonts w:ascii="Garamond" w:hAnsi="Garamond"/>
        </w:rPr>
        <w:t>10</w:t>
      </w:r>
      <w:r w:rsidRPr="00FB5956">
        <w:rPr>
          <w:rFonts w:ascii="Garamond" w:hAnsi="Garamond"/>
        </w:rPr>
        <w:t>:30</w:t>
      </w:r>
      <w:r w:rsidR="000300F3" w:rsidRPr="00FB5956">
        <w:rPr>
          <w:rFonts w:ascii="Garamond" w:hAnsi="Garamond"/>
        </w:rPr>
        <w:t>A</w:t>
      </w:r>
      <w:r w:rsidRPr="00FB5956">
        <w:rPr>
          <w:rFonts w:ascii="Garamond" w:hAnsi="Garamond"/>
        </w:rPr>
        <w:t xml:space="preserve">M – </w:t>
      </w:r>
      <w:r w:rsidR="000300F3" w:rsidRPr="00FB5956">
        <w:rPr>
          <w:rFonts w:ascii="Garamond" w:hAnsi="Garamond"/>
        </w:rPr>
        <w:t>12</w:t>
      </w:r>
      <w:r w:rsidRPr="00FB5956">
        <w:rPr>
          <w:rFonts w:ascii="Garamond" w:hAnsi="Garamond"/>
        </w:rPr>
        <w:t>:30</w:t>
      </w:r>
      <w:r w:rsidR="00295976" w:rsidRPr="00FB5956">
        <w:rPr>
          <w:rFonts w:ascii="Garamond" w:hAnsi="Garamond"/>
        </w:rPr>
        <w:t>PM</w:t>
      </w:r>
      <w:r w:rsidR="00AA3B1B" w:rsidRPr="00FB5956">
        <w:rPr>
          <w:rFonts w:ascii="Garamond" w:hAnsi="Garamond"/>
        </w:rPr>
        <w:t xml:space="preserve"> in the normal classroom.</w:t>
      </w:r>
    </w:p>
    <w:p w14:paraId="3387B412" w14:textId="2FD6B965" w:rsidR="005E46A9" w:rsidRPr="00FB5956" w:rsidRDefault="00E116FB" w:rsidP="00CE5DF7">
      <w:pPr>
        <w:pStyle w:val="NormalWeb"/>
        <w:rPr>
          <w:rFonts w:ascii="Garamond" w:hAnsi="Garamond"/>
        </w:rPr>
      </w:pPr>
      <w:r w:rsidRPr="00FB5956">
        <w:rPr>
          <w:rFonts w:ascii="Garamond" w:hAnsi="Garamond"/>
          <w:b/>
        </w:rPr>
        <w:t xml:space="preserve">Required Textbook: </w:t>
      </w:r>
      <w:r w:rsidRPr="00FB5956">
        <w:rPr>
          <w:rFonts w:ascii="Garamond" w:hAnsi="Garamond"/>
        </w:rPr>
        <w:t>For this course we will use “</w:t>
      </w:r>
      <w:r w:rsidR="00E5666D" w:rsidRPr="00FB5956">
        <w:rPr>
          <w:rFonts w:ascii="Garamond" w:hAnsi="Garamond"/>
        </w:rPr>
        <w:t>Foundations of Astrophysics</w:t>
      </w:r>
      <w:r w:rsidRPr="00FB5956">
        <w:rPr>
          <w:rFonts w:ascii="Garamond" w:hAnsi="Garamond"/>
        </w:rPr>
        <w:t xml:space="preserve">” by </w:t>
      </w:r>
      <w:r w:rsidR="00E5666D" w:rsidRPr="00FB5956">
        <w:rPr>
          <w:rFonts w:ascii="Garamond" w:hAnsi="Garamond"/>
        </w:rPr>
        <w:t xml:space="preserve">Barbara </w:t>
      </w:r>
      <w:proofErr w:type="spellStart"/>
      <w:r w:rsidR="00E5666D" w:rsidRPr="00FB5956">
        <w:rPr>
          <w:rFonts w:ascii="Garamond" w:hAnsi="Garamond"/>
        </w:rPr>
        <w:t>Ryden</w:t>
      </w:r>
      <w:proofErr w:type="spellEnd"/>
      <w:r w:rsidR="00E5666D" w:rsidRPr="00FB5956">
        <w:rPr>
          <w:rFonts w:ascii="Garamond" w:hAnsi="Garamond"/>
        </w:rPr>
        <w:t xml:space="preserve"> &amp; Bradley Peterson.</w:t>
      </w:r>
      <w:r w:rsidR="004D5F17" w:rsidRPr="00FB5956">
        <w:rPr>
          <w:rFonts w:ascii="Garamond" w:hAnsi="Garamond"/>
        </w:rPr>
        <w:t xml:space="preserve"> You may also find</w:t>
      </w:r>
      <w:r w:rsidR="00E5666D" w:rsidRPr="00FB5956">
        <w:rPr>
          <w:rFonts w:ascii="Garamond" w:hAnsi="Garamond"/>
        </w:rPr>
        <w:t xml:space="preserve"> You will be assigned regular readings and assignments from the textbook which you are expected to do prior to coming to lectures.  </w:t>
      </w:r>
      <w:r w:rsidR="00CE5DF7" w:rsidRPr="00FB5956">
        <w:rPr>
          <w:rFonts w:ascii="Garamond" w:hAnsi="Garamond"/>
        </w:rPr>
        <w:t xml:space="preserve">I also recommend looking at the free online book available here: </w:t>
      </w:r>
      <w:r w:rsidR="00CE5DF7" w:rsidRPr="00FB5956">
        <w:rPr>
          <w:rFonts w:ascii="Garamond" w:hAnsi="Garamond"/>
          <w:color w:val="0000FF"/>
        </w:rPr>
        <w:t>https://openstax.org/details/astronomy</w:t>
      </w:r>
      <w:r w:rsidR="00CE5DF7" w:rsidRPr="00FB5956">
        <w:rPr>
          <w:rFonts w:ascii="Garamond" w:hAnsi="Garamond"/>
        </w:rPr>
        <w:t xml:space="preserve">. </w:t>
      </w:r>
    </w:p>
    <w:p w14:paraId="201865D0" w14:textId="55A7C92E" w:rsidR="000E52E5" w:rsidRPr="00FB5956" w:rsidRDefault="000E52E5" w:rsidP="00AA3B1B">
      <w:pPr>
        <w:rPr>
          <w:rFonts w:ascii="Garamond" w:hAnsi="Garamond"/>
        </w:rPr>
      </w:pPr>
      <w:r w:rsidRPr="00FB5956">
        <w:rPr>
          <w:rFonts w:ascii="Garamond" w:hAnsi="Garamond"/>
          <w:b/>
        </w:rPr>
        <w:t>Website:</w:t>
      </w:r>
      <w:r w:rsidRPr="00FB5956">
        <w:rPr>
          <w:rFonts w:ascii="Garamond" w:hAnsi="Garamond"/>
        </w:rPr>
        <w:t xml:space="preserve"> We will make regular use of D2L.  It is your responsibility to check D2L regularly for course notifications, </w:t>
      </w:r>
      <w:proofErr w:type="gramStart"/>
      <w:r w:rsidRPr="00FB5956">
        <w:rPr>
          <w:rFonts w:ascii="Garamond" w:hAnsi="Garamond"/>
        </w:rPr>
        <w:t>updates</w:t>
      </w:r>
      <w:proofErr w:type="gramEnd"/>
      <w:r w:rsidRPr="00FB5956">
        <w:rPr>
          <w:rFonts w:ascii="Garamond" w:hAnsi="Garamond"/>
        </w:rPr>
        <w:t xml:space="preserve"> and assignments.  </w:t>
      </w:r>
    </w:p>
    <w:p w14:paraId="4AEFC7E2" w14:textId="77777777" w:rsidR="000E52E5" w:rsidRPr="00FB5956" w:rsidRDefault="000E52E5" w:rsidP="000E52E5">
      <w:pPr>
        <w:rPr>
          <w:rFonts w:ascii="Garamond" w:hAnsi="Garamond"/>
        </w:rPr>
      </w:pPr>
    </w:p>
    <w:p w14:paraId="6BD40111" w14:textId="359F0AA2" w:rsidR="000E52E5" w:rsidRPr="00FB5956" w:rsidRDefault="000E52E5" w:rsidP="000E52E5">
      <w:pPr>
        <w:rPr>
          <w:rFonts w:ascii="Garamond" w:hAnsi="Garamond"/>
        </w:rPr>
      </w:pPr>
      <w:r w:rsidRPr="00FB5956">
        <w:rPr>
          <w:rFonts w:ascii="Garamond" w:hAnsi="Garamond"/>
          <w:b/>
        </w:rPr>
        <w:t>Course Description and Topics Covered</w:t>
      </w:r>
      <w:r w:rsidRPr="00FB5956">
        <w:rPr>
          <w:rFonts w:ascii="Garamond" w:hAnsi="Garamond"/>
        </w:rPr>
        <w:t xml:space="preserve">: We will study objects and phenomena relating to the solar system, extrasolar planets, stars, </w:t>
      </w:r>
      <w:proofErr w:type="gramStart"/>
      <w:r w:rsidRPr="00FB5956">
        <w:rPr>
          <w:rFonts w:ascii="Garamond" w:hAnsi="Garamond"/>
        </w:rPr>
        <w:t>galaxies</w:t>
      </w:r>
      <w:proofErr w:type="gramEnd"/>
      <w:r w:rsidRPr="00FB5956">
        <w:rPr>
          <w:rFonts w:ascii="Garamond" w:hAnsi="Garamond"/>
        </w:rPr>
        <w:t xml:space="preserve"> and cosmology.  We will introduce basic concepts used in physics, chemistry, </w:t>
      </w:r>
      <w:proofErr w:type="gramStart"/>
      <w:r w:rsidRPr="00FB5956">
        <w:rPr>
          <w:rFonts w:ascii="Garamond" w:hAnsi="Garamond"/>
        </w:rPr>
        <w:t>geology</w:t>
      </w:r>
      <w:proofErr w:type="gramEnd"/>
      <w:r w:rsidRPr="00FB5956">
        <w:rPr>
          <w:rFonts w:ascii="Garamond" w:hAnsi="Garamond"/>
        </w:rPr>
        <w:t xml:space="preserve"> and biology needed to better study these objects, and related astrophysics concepts.  We will make use of calculus </w:t>
      </w:r>
      <w:r w:rsidR="00AA3B1B" w:rsidRPr="00FB5956">
        <w:rPr>
          <w:rFonts w:ascii="Garamond" w:hAnsi="Garamond"/>
        </w:rPr>
        <w:t>and calculus-based</w:t>
      </w:r>
      <w:r w:rsidRPr="00FB5956">
        <w:rPr>
          <w:rFonts w:ascii="Garamond" w:hAnsi="Garamond"/>
        </w:rPr>
        <w:t xml:space="preserve"> physics relevant to astrophysics.  If you would like a larger list of topics to be covered in this course, consult the chapter headings of the “Foundations of Astrophysics” textbook</w:t>
      </w:r>
      <w:r w:rsidR="00FA6F70" w:rsidRPr="00FB5956">
        <w:rPr>
          <w:rFonts w:ascii="Garamond" w:hAnsi="Garamond"/>
        </w:rPr>
        <w:t xml:space="preserve"> and course schedule</w:t>
      </w:r>
      <w:r w:rsidRPr="00FB5956">
        <w:rPr>
          <w:rFonts w:ascii="Garamond" w:hAnsi="Garamond"/>
        </w:rPr>
        <w:t>.</w:t>
      </w:r>
    </w:p>
    <w:p w14:paraId="167C04BA" w14:textId="77777777" w:rsidR="000E52E5" w:rsidRPr="00FB5956" w:rsidRDefault="000E52E5" w:rsidP="000E52E5">
      <w:pPr>
        <w:rPr>
          <w:rFonts w:ascii="Garamond" w:hAnsi="Garamond"/>
          <w:b/>
        </w:rPr>
      </w:pPr>
    </w:p>
    <w:p w14:paraId="2ECE1968" w14:textId="77777777" w:rsidR="000E52E5" w:rsidRPr="00FB5956" w:rsidRDefault="000E52E5" w:rsidP="000E52E5">
      <w:pPr>
        <w:rPr>
          <w:rFonts w:ascii="Garamond" w:hAnsi="Garamond"/>
          <w:b/>
        </w:rPr>
      </w:pPr>
      <w:r w:rsidRPr="00FB5956">
        <w:rPr>
          <w:rFonts w:ascii="Garamond" w:hAnsi="Garamond"/>
          <w:b/>
        </w:rPr>
        <w:t>Course Learning Outcomes</w:t>
      </w:r>
    </w:p>
    <w:p w14:paraId="4AA45C9C" w14:textId="04C85EC8" w:rsidR="003E4999" w:rsidRPr="00FB5956" w:rsidRDefault="000E52E5" w:rsidP="000E52E5">
      <w:pPr>
        <w:rPr>
          <w:rFonts w:ascii="Garamond" w:hAnsi="Garamond"/>
        </w:rPr>
      </w:pPr>
      <w:r w:rsidRPr="00FB5956">
        <w:rPr>
          <w:rFonts w:ascii="Garamond" w:hAnsi="Garamond"/>
        </w:rPr>
        <w:t>Upon completion of this course, students will be able to:</w:t>
      </w:r>
    </w:p>
    <w:p w14:paraId="6CBE79B4" w14:textId="2B6D9DD6" w:rsidR="003E4999" w:rsidRPr="00FB5956" w:rsidRDefault="003E4999" w:rsidP="000E52E5">
      <w:pPr>
        <w:rPr>
          <w:rFonts w:ascii="Garamond" w:hAnsi="Garamond"/>
        </w:rPr>
      </w:pPr>
    </w:p>
    <w:p w14:paraId="51075DDF" w14:textId="6A721421" w:rsidR="003E4999" w:rsidRPr="003E4999" w:rsidRDefault="003E4999" w:rsidP="003E4999">
      <w:pPr>
        <w:pStyle w:val="ListParagraph"/>
        <w:numPr>
          <w:ilvl w:val="0"/>
          <w:numId w:val="8"/>
        </w:numPr>
        <w:rPr>
          <w:rFonts w:ascii="Garamond" w:hAnsi="Garamond"/>
        </w:rPr>
      </w:pPr>
      <w:r w:rsidRPr="003E4999">
        <w:rPr>
          <w:rFonts w:ascii="Garamond" w:hAnsi="Garamond"/>
        </w:rPr>
        <w:t xml:space="preserve">Demonstrate the ability to meaningfully analyze, apply and integrate the </w:t>
      </w:r>
      <w:r w:rsidR="008550A5" w:rsidRPr="003E4999">
        <w:rPr>
          <w:rFonts w:ascii="Garamond" w:hAnsi="Garamond"/>
        </w:rPr>
        <w:t>principal</w:t>
      </w:r>
      <w:r w:rsidRPr="003E4999">
        <w:rPr>
          <w:rFonts w:ascii="Garamond" w:hAnsi="Garamond"/>
        </w:rPr>
        <w:t xml:space="preserve"> findings, common applications, current problems, fundamental techniques, and underlying theory of the astronomy discipline.</w:t>
      </w:r>
    </w:p>
    <w:p w14:paraId="4BC53244" w14:textId="06577E2F" w:rsidR="003E4999" w:rsidRPr="00FB5956" w:rsidRDefault="003E4999" w:rsidP="003E4999">
      <w:pPr>
        <w:pStyle w:val="ListParagraph"/>
        <w:numPr>
          <w:ilvl w:val="0"/>
          <w:numId w:val="8"/>
        </w:numPr>
        <w:rPr>
          <w:rFonts w:ascii="Garamond" w:hAnsi="Garamond"/>
        </w:rPr>
      </w:pPr>
      <w:r w:rsidRPr="003E4999">
        <w:rPr>
          <w:rFonts w:ascii="Garamond" w:hAnsi="Garamond"/>
        </w:rPr>
        <w:t xml:space="preserve">Develop proficiency with communicating, </w:t>
      </w:r>
      <w:proofErr w:type="gramStart"/>
      <w:r w:rsidRPr="003E4999">
        <w:rPr>
          <w:rFonts w:ascii="Garamond" w:hAnsi="Garamond"/>
        </w:rPr>
        <w:t>translating</w:t>
      </w:r>
      <w:proofErr w:type="gramEnd"/>
      <w:r w:rsidRPr="003E4999">
        <w:rPr>
          <w:rFonts w:ascii="Garamond" w:hAnsi="Garamond"/>
        </w:rPr>
        <w:t xml:space="preserve"> and interpreting fundamental astronomical concepts and research results in oral and/or written formats.</w:t>
      </w:r>
    </w:p>
    <w:p w14:paraId="38234882" w14:textId="2EDC12AD" w:rsidR="000E52E5" w:rsidRPr="00FB5956" w:rsidRDefault="000E52E5" w:rsidP="000E52E5">
      <w:pPr>
        <w:pStyle w:val="ListParagraph"/>
        <w:numPr>
          <w:ilvl w:val="0"/>
          <w:numId w:val="8"/>
        </w:numPr>
        <w:rPr>
          <w:rFonts w:ascii="Garamond" w:hAnsi="Garamond"/>
        </w:rPr>
      </w:pPr>
      <w:r w:rsidRPr="00FB5956">
        <w:rPr>
          <w:rFonts w:ascii="Garamond" w:hAnsi="Garamond"/>
        </w:rPr>
        <w:t xml:space="preserve">Understand </w:t>
      </w:r>
      <w:r w:rsidR="00343692" w:rsidRPr="00FB5956">
        <w:rPr>
          <w:rFonts w:ascii="Garamond" w:hAnsi="Garamond"/>
        </w:rPr>
        <w:t xml:space="preserve">basic physics concepts and apply them to astronomy problems. </w:t>
      </w:r>
    </w:p>
    <w:p w14:paraId="2CB0D3E3" w14:textId="715E24DA" w:rsidR="00C04B11" w:rsidRPr="00FB5956" w:rsidRDefault="00C04B11" w:rsidP="000E52E5">
      <w:pPr>
        <w:pStyle w:val="ListParagraph"/>
        <w:numPr>
          <w:ilvl w:val="0"/>
          <w:numId w:val="8"/>
        </w:numPr>
        <w:rPr>
          <w:rFonts w:ascii="Garamond" w:hAnsi="Garamond"/>
        </w:rPr>
      </w:pPr>
      <w:r w:rsidRPr="00FB5956">
        <w:rPr>
          <w:rFonts w:ascii="Garamond" w:hAnsi="Garamond"/>
        </w:rPr>
        <w:t>Understand some concepts related to observational astronomy and its history.</w:t>
      </w:r>
    </w:p>
    <w:p w14:paraId="5E367B4A" w14:textId="3156C161" w:rsidR="006D1281" w:rsidRPr="00FB5956" w:rsidRDefault="006D1281" w:rsidP="000E52E5">
      <w:pPr>
        <w:pStyle w:val="ListParagraph"/>
        <w:numPr>
          <w:ilvl w:val="0"/>
          <w:numId w:val="8"/>
        </w:numPr>
        <w:rPr>
          <w:rFonts w:ascii="Garamond" w:hAnsi="Garamond"/>
        </w:rPr>
      </w:pPr>
      <w:r w:rsidRPr="00FB5956">
        <w:rPr>
          <w:rFonts w:ascii="Garamond" w:hAnsi="Garamond"/>
        </w:rPr>
        <w:t xml:space="preserve">To gain knowledge of the physical scales, masses, sizes, </w:t>
      </w:r>
      <w:proofErr w:type="gramStart"/>
      <w:r w:rsidRPr="00FB5956">
        <w:rPr>
          <w:rFonts w:ascii="Garamond" w:hAnsi="Garamond"/>
        </w:rPr>
        <w:t>lifetimes</w:t>
      </w:r>
      <w:proofErr w:type="gramEnd"/>
      <w:r w:rsidRPr="00FB5956">
        <w:rPr>
          <w:rFonts w:ascii="Garamond" w:hAnsi="Garamond"/>
        </w:rPr>
        <w:t xml:space="preserve"> and other properties associated with a wide variety of astronomical objects and phenomena</w:t>
      </w:r>
    </w:p>
    <w:p w14:paraId="684578CF" w14:textId="0D1FF4EA" w:rsidR="006D1281" w:rsidRPr="00FB5956" w:rsidRDefault="006D1281" w:rsidP="000E52E5">
      <w:pPr>
        <w:pStyle w:val="ListParagraph"/>
        <w:numPr>
          <w:ilvl w:val="0"/>
          <w:numId w:val="8"/>
        </w:numPr>
        <w:rPr>
          <w:rFonts w:ascii="Garamond" w:hAnsi="Garamond"/>
        </w:rPr>
      </w:pPr>
      <w:r w:rsidRPr="00FB5956">
        <w:rPr>
          <w:rFonts w:ascii="Garamond" w:hAnsi="Garamond"/>
        </w:rPr>
        <w:t>Take higher level astronomy courses.</w:t>
      </w:r>
    </w:p>
    <w:p w14:paraId="1E0361AB" w14:textId="334EF16B" w:rsidR="006D1281" w:rsidRPr="00FB5956" w:rsidRDefault="006D1281" w:rsidP="006D1281">
      <w:pPr>
        <w:rPr>
          <w:rFonts w:ascii="Garamond" w:hAnsi="Garamond"/>
        </w:rPr>
      </w:pPr>
      <w:r w:rsidRPr="00FB5956">
        <w:rPr>
          <w:rFonts w:ascii="Garamond" w:hAnsi="Garamond"/>
        </w:rPr>
        <w:t xml:space="preserve">These learning outcomes will be met through attendance of lectures, homework and writing assignments, in-class </w:t>
      </w:r>
      <w:proofErr w:type="gramStart"/>
      <w:r w:rsidRPr="00FB5956">
        <w:rPr>
          <w:rFonts w:ascii="Garamond" w:hAnsi="Garamond"/>
        </w:rPr>
        <w:t>activities</w:t>
      </w:r>
      <w:proofErr w:type="gramEnd"/>
      <w:r w:rsidRPr="00FB5956">
        <w:rPr>
          <w:rFonts w:ascii="Garamond" w:hAnsi="Garamond"/>
        </w:rPr>
        <w:t xml:space="preserve"> and in-class exams.</w:t>
      </w:r>
    </w:p>
    <w:p w14:paraId="70C59602" w14:textId="77777777" w:rsidR="000E52E5" w:rsidRPr="00FB5956" w:rsidRDefault="000E52E5" w:rsidP="000E52E5">
      <w:pPr>
        <w:rPr>
          <w:rFonts w:ascii="Garamond" w:hAnsi="Garamond"/>
          <w:b/>
        </w:rPr>
      </w:pPr>
    </w:p>
    <w:p w14:paraId="6718C156" w14:textId="77777777" w:rsidR="000E52E5" w:rsidRPr="00FB5956" w:rsidRDefault="000E52E5" w:rsidP="000E52E5">
      <w:pPr>
        <w:rPr>
          <w:rFonts w:ascii="Garamond" w:hAnsi="Garamond"/>
          <w:b/>
        </w:rPr>
      </w:pPr>
    </w:p>
    <w:p w14:paraId="3BBDEEC3" w14:textId="77777777" w:rsidR="000E52E5" w:rsidRPr="00FB5956" w:rsidRDefault="000E52E5" w:rsidP="000E52E5">
      <w:pPr>
        <w:rPr>
          <w:rFonts w:ascii="Garamond" w:hAnsi="Garamond"/>
        </w:rPr>
      </w:pPr>
      <w:r w:rsidRPr="00FB5956">
        <w:rPr>
          <w:rFonts w:ascii="Garamond" w:hAnsi="Garamond"/>
          <w:b/>
        </w:rPr>
        <w:t>Grading:</w:t>
      </w:r>
      <w:r w:rsidRPr="00FB5956">
        <w:rPr>
          <w:rFonts w:ascii="Garamond" w:hAnsi="Garamond"/>
        </w:rPr>
        <w:t xml:space="preserve"> Your course grade will be based on –</w:t>
      </w:r>
    </w:p>
    <w:p w14:paraId="007D859C" w14:textId="66559E6A" w:rsidR="000E52E5" w:rsidRPr="00FB5956" w:rsidRDefault="000E52E5" w:rsidP="000E52E5">
      <w:pPr>
        <w:pStyle w:val="ListParagraph"/>
        <w:numPr>
          <w:ilvl w:val="0"/>
          <w:numId w:val="6"/>
        </w:numPr>
        <w:rPr>
          <w:rFonts w:ascii="Garamond" w:hAnsi="Garamond" w:cs="Times New Roman"/>
        </w:rPr>
      </w:pPr>
      <w:r w:rsidRPr="00FB5956">
        <w:rPr>
          <w:rFonts w:ascii="Garamond" w:hAnsi="Garamond" w:cs="Times New Roman"/>
        </w:rPr>
        <w:t>Homework</w:t>
      </w:r>
      <w:r w:rsidR="000649F5" w:rsidRPr="00FB5956">
        <w:rPr>
          <w:rFonts w:ascii="Garamond" w:hAnsi="Garamond" w:cs="Times New Roman"/>
        </w:rPr>
        <w:t xml:space="preserve"> / In class activities</w:t>
      </w:r>
      <w:r w:rsidRPr="00FB5956">
        <w:rPr>
          <w:rFonts w:ascii="Garamond" w:hAnsi="Garamond" w:cs="Times New Roman"/>
        </w:rPr>
        <w:t xml:space="preserve">; lowest </w:t>
      </w:r>
      <w:r w:rsidR="00AA3B1B" w:rsidRPr="00FB5956">
        <w:rPr>
          <w:rFonts w:ascii="Garamond" w:hAnsi="Garamond" w:cs="Times New Roman"/>
        </w:rPr>
        <w:t>two</w:t>
      </w:r>
      <w:r w:rsidRPr="00FB5956">
        <w:rPr>
          <w:rFonts w:ascii="Garamond" w:hAnsi="Garamond" w:cs="Times New Roman"/>
        </w:rPr>
        <w:t xml:space="preserve"> dropped): 50%</w:t>
      </w:r>
    </w:p>
    <w:p w14:paraId="6A7B722F" w14:textId="29347019" w:rsidR="000E52E5" w:rsidRPr="00FB5956" w:rsidRDefault="000E52E5" w:rsidP="000E52E5">
      <w:pPr>
        <w:pStyle w:val="ListParagraph"/>
        <w:numPr>
          <w:ilvl w:val="0"/>
          <w:numId w:val="6"/>
        </w:numPr>
        <w:rPr>
          <w:rFonts w:ascii="Garamond" w:hAnsi="Garamond" w:cs="Times New Roman"/>
        </w:rPr>
      </w:pPr>
      <w:r w:rsidRPr="00FB5956">
        <w:rPr>
          <w:rFonts w:ascii="Garamond" w:hAnsi="Garamond" w:cs="Times New Roman"/>
        </w:rPr>
        <w:lastRenderedPageBreak/>
        <w:t>Midterms</w:t>
      </w:r>
      <w:r w:rsidR="000649F5" w:rsidRPr="00FB5956">
        <w:rPr>
          <w:rFonts w:ascii="Garamond" w:hAnsi="Garamond" w:cs="Times New Roman"/>
        </w:rPr>
        <w:t xml:space="preserve">: </w:t>
      </w:r>
      <w:r w:rsidRPr="00FB5956">
        <w:rPr>
          <w:rFonts w:ascii="Garamond" w:hAnsi="Garamond" w:cs="Times New Roman"/>
        </w:rPr>
        <w:t>30%</w:t>
      </w:r>
      <w:r w:rsidR="000649F5" w:rsidRPr="00FB5956">
        <w:rPr>
          <w:rFonts w:ascii="Garamond" w:hAnsi="Garamond" w:cs="Times New Roman"/>
        </w:rPr>
        <w:t xml:space="preserve"> (Tentatively scheduled for Sept. 30</w:t>
      </w:r>
      <w:r w:rsidR="000649F5" w:rsidRPr="00FB5956">
        <w:rPr>
          <w:rFonts w:ascii="Garamond" w:hAnsi="Garamond" w:cs="Times New Roman"/>
          <w:vertAlign w:val="superscript"/>
        </w:rPr>
        <w:t>th</w:t>
      </w:r>
      <w:r w:rsidR="000649F5" w:rsidRPr="00FB5956">
        <w:rPr>
          <w:rFonts w:ascii="Garamond" w:hAnsi="Garamond" w:cs="Times New Roman"/>
        </w:rPr>
        <w:t>, Oct 28</w:t>
      </w:r>
      <w:r w:rsidR="000649F5" w:rsidRPr="00FB5956">
        <w:rPr>
          <w:rFonts w:ascii="Garamond" w:hAnsi="Garamond" w:cs="Times New Roman"/>
          <w:vertAlign w:val="superscript"/>
        </w:rPr>
        <w:t>th</w:t>
      </w:r>
      <w:r w:rsidR="000649F5" w:rsidRPr="00FB5956">
        <w:rPr>
          <w:rFonts w:ascii="Garamond" w:hAnsi="Garamond" w:cs="Times New Roman"/>
        </w:rPr>
        <w:t>)</w:t>
      </w:r>
      <w:r w:rsidRPr="00FB5956">
        <w:rPr>
          <w:rFonts w:ascii="Garamond" w:hAnsi="Garamond" w:cs="Times New Roman"/>
        </w:rPr>
        <w:t xml:space="preserve"> </w:t>
      </w:r>
    </w:p>
    <w:p w14:paraId="1CD85DFA" w14:textId="77777777" w:rsidR="000E52E5" w:rsidRPr="00FB5956" w:rsidRDefault="000E52E5" w:rsidP="000E52E5">
      <w:pPr>
        <w:pStyle w:val="ListParagraph"/>
        <w:numPr>
          <w:ilvl w:val="0"/>
          <w:numId w:val="6"/>
        </w:numPr>
        <w:rPr>
          <w:rFonts w:ascii="Garamond" w:hAnsi="Garamond" w:cs="Times New Roman"/>
        </w:rPr>
      </w:pPr>
      <w:r w:rsidRPr="00FB5956">
        <w:rPr>
          <w:rFonts w:ascii="Garamond" w:hAnsi="Garamond" w:cs="Times New Roman"/>
        </w:rPr>
        <w:t>Final exam: 20%</w:t>
      </w:r>
    </w:p>
    <w:p w14:paraId="339A0A26" w14:textId="77777777" w:rsidR="000E52E5" w:rsidRPr="00FB5956" w:rsidRDefault="000E52E5" w:rsidP="000E52E5">
      <w:pPr>
        <w:rPr>
          <w:rFonts w:ascii="Garamond" w:hAnsi="Garamond"/>
        </w:rPr>
      </w:pPr>
    </w:p>
    <w:p w14:paraId="33A9348C" w14:textId="381D3AF5" w:rsidR="00253685" w:rsidRPr="00FB5956" w:rsidRDefault="000E52E5" w:rsidP="004A6690">
      <w:pPr>
        <w:rPr>
          <w:rFonts w:ascii="Garamond" w:hAnsi="Garamond"/>
          <w:b/>
        </w:rPr>
      </w:pPr>
      <w:r w:rsidRPr="00FB5956">
        <w:rPr>
          <w:rFonts w:ascii="Garamond" w:hAnsi="Garamond"/>
        </w:rPr>
        <w:t xml:space="preserve">The class will not be curved.   The correspondence between final percentages and letter grades will </w:t>
      </w:r>
      <w:proofErr w:type="gramStart"/>
      <w:r w:rsidRPr="00FB5956">
        <w:rPr>
          <w:rFonts w:ascii="Garamond" w:hAnsi="Garamond"/>
        </w:rPr>
        <w:t>be:</w:t>
      </w:r>
      <w:proofErr w:type="gramEnd"/>
      <w:r w:rsidRPr="00FB5956">
        <w:rPr>
          <w:rFonts w:ascii="Garamond" w:hAnsi="Garamond"/>
        </w:rPr>
        <w:t xml:space="preserve"> </w:t>
      </w:r>
      <w:r w:rsidRPr="00FB5956">
        <w:rPr>
          <w:rFonts w:ascii="Garamond" w:hAnsi="Garamond"/>
          <w:b/>
        </w:rPr>
        <w:t xml:space="preserve">A: 85-100%; B: 70-85%; C: 50-70%; D: 30-50%; E: 0-30%.  </w:t>
      </w:r>
    </w:p>
    <w:p w14:paraId="4BB5687B" w14:textId="77777777" w:rsidR="00683F56" w:rsidRPr="00FB5956" w:rsidRDefault="00683F56" w:rsidP="00683F56">
      <w:pPr>
        <w:rPr>
          <w:rFonts w:ascii="Garamond" w:hAnsi="Garamond"/>
          <w:b/>
        </w:rPr>
      </w:pPr>
    </w:p>
    <w:p w14:paraId="3F9D8C39" w14:textId="15B51F9A" w:rsidR="00683F56" w:rsidRPr="00FB5956" w:rsidRDefault="00683F56" w:rsidP="00683F56">
      <w:pPr>
        <w:rPr>
          <w:rFonts w:ascii="Garamond" w:hAnsi="Garamond"/>
        </w:rPr>
      </w:pPr>
      <w:r w:rsidRPr="00FB5956">
        <w:rPr>
          <w:rFonts w:ascii="Garamond" w:hAnsi="Garamond"/>
          <w:b/>
        </w:rPr>
        <w:t xml:space="preserve">Homework: </w:t>
      </w:r>
      <w:r w:rsidRPr="00FB5956">
        <w:rPr>
          <w:rFonts w:ascii="Garamond" w:hAnsi="Garamond"/>
        </w:rPr>
        <w:t xml:space="preserve">There will be regular homework assignments (approximately </w:t>
      </w:r>
      <w:r w:rsidR="00D64973" w:rsidRPr="00FB5956">
        <w:rPr>
          <w:rFonts w:ascii="Garamond" w:hAnsi="Garamond"/>
        </w:rPr>
        <w:t>15</w:t>
      </w:r>
      <w:r w:rsidRPr="00FB5956">
        <w:rPr>
          <w:rFonts w:ascii="Garamond" w:hAnsi="Garamond"/>
        </w:rPr>
        <w:t xml:space="preserve"> in total).  Please feel free to collaborate</w:t>
      </w:r>
      <w:r w:rsidR="00D64973" w:rsidRPr="00FB5956">
        <w:rPr>
          <w:rFonts w:ascii="Garamond" w:hAnsi="Garamond"/>
        </w:rPr>
        <w:t xml:space="preserve"> and use resources outside of the textbook. You *must* show your work to receive full credit. </w:t>
      </w:r>
      <w:r w:rsidRPr="00FB5956">
        <w:rPr>
          <w:rFonts w:ascii="Garamond" w:hAnsi="Garamond"/>
        </w:rPr>
        <w:t xml:space="preserve">Assignments must be turned </w:t>
      </w:r>
      <w:r w:rsidR="00D64973" w:rsidRPr="00FB5956">
        <w:rPr>
          <w:rFonts w:ascii="Garamond" w:hAnsi="Garamond"/>
        </w:rPr>
        <w:t xml:space="preserve">at the start of class on the </w:t>
      </w:r>
      <w:r w:rsidRPr="00FB5956">
        <w:rPr>
          <w:rFonts w:ascii="Garamond" w:hAnsi="Garamond"/>
        </w:rPr>
        <w:t>due date, Late assignments</w:t>
      </w:r>
      <w:r w:rsidR="00D64973" w:rsidRPr="00FB5956">
        <w:rPr>
          <w:rFonts w:ascii="Garamond" w:hAnsi="Garamond"/>
        </w:rPr>
        <w:t xml:space="preserve"> </w:t>
      </w:r>
      <w:r w:rsidRPr="00FB5956">
        <w:rPr>
          <w:rFonts w:ascii="Garamond" w:hAnsi="Garamond"/>
        </w:rPr>
        <w:t>will not be accepted</w:t>
      </w:r>
      <w:r w:rsidR="00D64973" w:rsidRPr="00FB5956">
        <w:rPr>
          <w:rFonts w:ascii="Garamond" w:hAnsi="Garamond"/>
        </w:rPr>
        <w:t xml:space="preserve"> without a Dean’s Excuse. Recall that the two lowest scores are dropped, so don’t worry about missing one assignment.</w:t>
      </w:r>
    </w:p>
    <w:p w14:paraId="1A1943C5" w14:textId="77777777" w:rsidR="00683F56" w:rsidRPr="00FB5956" w:rsidRDefault="00683F56" w:rsidP="00683F56">
      <w:pPr>
        <w:rPr>
          <w:rFonts w:ascii="Garamond" w:hAnsi="Garamond"/>
        </w:rPr>
      </w:pPr>
    </w:p>
    <w:p w14:paraId="5649A6F8" w14:textId="7DAB409D" w:rsidR="00683F56" w:rsidRPr="00FB5956" w:rsidRDefault="00683F56" w:rsidP="00683F56">
      <w:pPr>
        <w:rPr>
          <w:rFonts w:ascii="Garamond" w:hAnsi="Garamond"/>
        </w:rPr>
      </w:pPr>
      <w:r w:rsidRPr="00FB5956">
        <w:rPr>
          <w:rFonts w:ascii="Garamond" w:hAnsi="Garamond"/>
          <w:b/>
        </w:rPr>
        <w:t xml:space="preserve">Exams: </w:t>
      </w:r>
      <w:r w:rsidRPr="00FB5956">
        <w:rPr>
          <w:rFonts w:ascii="Garamond" w:hAnsi="Garamond"/>
        </w:rPr>
        <w:t xml:space="preserve">There will be </w:t>
      </w:r>
      <w:r w:rsidR="00D64973" w:rsidRPr="00FB5956">
        <w:rPr>
          <w:rFonts w:ascii="Garamond" w:hAnsi="Garamond"/>
        </w:rPr>
        <w:t>two</w:t>
      </w:r>
      <w:r w:rsidRPr="00FB5956">
        <w:rPr>
          <w:rFonts w:ascii="Garamond" w:hAnsi="Garamond"/>
        </w:rPr>
        <w:t xml:space="preserve"> in-class midterms, and one final exam.  </w:t>
      </w:r>
      <w:r w:rsidR="00D64973" w:rsidRPr="00FB5956">
        <w:rPr>
          <w:rFonts w:ascii="Garamond" w:hAnsi="Garamond"/>
        </w:rPr>
        <w:t>Exams will be closed book, but you will be allowed to bring in one double-side</w:t>
      </w:r>
      <w:r w:rsidR="000649F5" w:rsidRPr="00FB5956">
        <w:rPr>
          <w:rFonts w:ascii="Garamond" w:hAnsi="Garamond"/>
        </w:rPr>
        <w:t>d</w:t>
      </w:r>
      <w:r w:rsidR="00D64973" w:rsidRPr="00FB5956">
        <w:rPr>
          <w:rFonts w:ascii="Garamond" w:hAnsi="Garamond"/>
        </w:rPr>
        <w:t xml:space="preserve"> page of notes. </w:t>
      </w:r>
      <w:r w:rsidRPr="00FB5956">
        <w:rPr>
          <w:rFonts w:ascii="Garamond" w:hAnsi="Garamond"/>
        </w:rPr>
        <w:t>An unexcused absence from the final will result in an E for the entire course.</w:t>
      </w:r>
    </w:p>
    <w:p w14:paraId="62976018" w14:textId="77777777" w:rsidR="00683F56" w:rsidRPr="00FB5956" w:rsidRDefault="00683F56" w:rsidP="00683F56">
      <w:pPr>
        <w:rPr>
          <w:rFonts w:ascii="Garamond" w:hAnsi="Garamond"/>
        </w:rPr>
      </w:pPr>
    </w:p>
    <w:p w14:paraId="644E570D" w14:textId="1DDF44F9" w:rsidR="00683F56" w:rsidRPr="00FB5956" w:rsidRDefault="00683F56" w:rsidP="00683F56">
      <w:pPr>
        <w:rPr>
          <w:rFonts w:ascii="Garamond" w:hAnsi="Garamond"/>
        </w:rPr>
      </w:pPr>
      <w:r w:rsidRPr="00FB5956">
        <w:rPr>
          <w:rFonts w:ascii="Garamond" w:hAnsi="Garamond"/>
          <w:b/>
        </w:rPr>
        <w:t>Course Schedule &amp; Reading:</w:t>
      </w:r>
      <w:r w:rsidRPr="00FB5956">
        <w:rPr>
          <w:rFonts w:ascii="Garamond" w:hAnsi="Garamond"/>
        </w:rPr>
        <w:t xml:space="preserve">  A semi-definitive course schedule is now posted on the D2L web site.  Note that the midterm dates are</w:t>
      </w:r>
      <w:r w:rsidR="00D64973" w:rsidRPr="00FB5956">
        <w:rPr>
          <w:rFonts w:ascii="Garamond" w:hAnsi="Garamond"/>
        </w:rPr>
        <w:t xml:space="preserve"> September 30</w:t>
      </w:r>
      <w:r w:rsidR="00D64973" w:rsidRPr="00FB5956">
        <w:rPr>
          <w:rFonts w:ascii="Garamond" w:hAnsi="Garamond"/>
          <w:vertAlign w:val="superscript"/>
        </w:rPr>
        <w:t>th</w:t>
      </w:r>
      <w:r w:rsidR="00D64973" w:rsidRPr="00FB5956">
        <w:rPr>
          <w:rFonts w:ascii="Garamond" w:hAnsi="Garamond"/>
        </w:rPr>
        <w:t xml:space="preserve"> and October 28</w:t>
      </w:r>
      <w:r w:rsidR="00D64973" w:rsidRPr="00FB5956">
        <w:rPr>
          <w:rFonts w:ascii="Garamond" w:hAnsi="Garamond"/>
          <w:vertAlign w:val="superscript"/>
        </w:rPr>
        <w:t>th</w:t>
      </w:r>
      <w:r w:rsidR="00D64973" w:rsidRPr="00FB5956">
        <w:rPr>
          <w:rFonts w:ascii="Garamond" w:hAnsi="Garamond"/>
        </w:rPr>
        <w:t xml:space="preserve">. </w:t>
      </w:r>
      <w:r w:rsidRPr="00FB5956">
        <w:rPr>
          <w:rFonts w:ascii="Garamond" w:hAnsi="Garamond"/>
        </w:rPr>
        <w:t xml:space="preserve">  This schedule will be updated as the term goes by.  I will try not to change the midterm dates. </w:t>
      </w:r>
      <w:r w:rsidRPr="00FB5956">
        <w:rPr>
          <w:rFonts w:ascii="Garamond" w:hAnsi="Garamond"/>
          <w:b/>
          <w:bCs/>
        </w:rPr>
        <w:t>The relevant chapters and sections that will be lectured on should be read before class</w:t>
      </w:r>
      <w:r w:rsidRPr="00FB5956">
        <w:rPr>
          <w:rFonts w:ascii="Garamond" w:hAnsi="Garamond"/>
        </w:rPr>
        <w:t>.</w:t>
      </w:r>
      <w:r w:rsidR="00D64973" w:rsidRPr="00FB5956">
        <w:rPr>
          <w:rFonts w:ascii="Garamond" w:hAnsi="Garamond"/>
        </w:rPr>
        <w:t xml:space="preserve"> Our ability to focus on problem solving in class relies on this.</w:t>
      </w:r>
      <w:r w:rsidRPr="00FB5956">
        <w:rPr>
          <w:rFonts w:ascii="Garamond" w:hAnsi="Garamond"/>
        </w:rPr>
        <w:t xml:space="preserve">  </w:t>
      </w:r>
    </w:p>
    <w:p w14:paraId="2C6E81DD" w14:textId="77777777" w:rsidR="00683F56" w:rsidRPr="00FB5956" w:rsidRDefault="00683F56" w:rsidP="00683F56">
      <w:pPr>
        <w:rPr>
          <w:rFonts w:ascii="Garamond" w:hAnsi="Garamond"/>
        </w:rPr>
      </w:pPr>
    </w:p>
    <w:p w14:paraId="2678C398" w14:textId="42CBB5E9" w:rsidR="00683F56" w:rsidRPr="00FB5956" w:rsidRDefault="00683F56" w:rsidP="00683F56">
      <w:pPr>
        <w:rPr>
          <w:rFonts w:ascii="Garamond" w:hAnsi="Garamond"/>
        </w:rPr>
      </w:pPr>
      <w:r w:rsidRPr="00FB5956">
        <w:rPr>
          <w:rFonts w:ascii="Garamond" w:hAnsi="Garamond"/>
          <w:b/>
        </w:rPr>
        <w:t>Deadlines</w:t>
      </w:r>
      <w:r w:rsidR="00D64973" w:rsidRPr="00FB5956">
        <w:rPr>
          <w:rFonts w:ascii="Garamond" w:hAnsi="Garamond"/>
          <w:b/>
        </w:rPr>
        <w:t xml:space="preserve"> and Exam Policy</w:t>
      </w:r>
      <w:r w:rsidRPr="00FB5956">
        <w:rPr>
          <w:rFonts w:ascii="Garamond" w:hAnsi="Garamond"/>
          <w:b/>
        </w:rPr>
        <w:t xml:space="preserve">:  </w:t>
      </w:r>
      <w:r w:rsidRPr="00FB5956">
        <w:rPr>
          <w:rFonts w:ascii="Garamond" w:hAnsi="Garamond"/>
        </w:rPr>
        <w:t xml:space="preserve">We will accept no late assignments.  </w:t>
      </w:r>
      <w:r w:rsidR="0053182E" w:rsidRPr="00FB5956">
        <w:rPr>
          <w:rFonts w:ascii="Garamond" w:hAnsi="Garamond"/>
        </w:rPr>
        <w:t>The</w:t>
      </w:r>
      <w:r w:rsidRPr="00FB5956">
        <w:rPr>
          <w:rFonts w:ascii="Garamond" w:hAnsi="Garamond"/>
        </w:rPr>
        <w:t xml:space="preserve"> grading in this class allows you to drop your lowest grade for this reason (and others), so that illness, religious holidays, computer malfunctions, family emergencies, zombie attacks, </w:t>
      </w:r>
      <w:proofErr w:type="spellStart"/>
      <w:r w:rsidRPr="00FB5956">
        <w:rPr>
          <w:rFonts w:ascii="Garamond" w:hAnsi="Garamond"/>
        </w:rPr>
        <w:t>etc</w:t>
      </w:r>
      <w:proofErr w:type="spellEnd"/>
      <w:r w:rsidRPr="00FB5956">
        <w:rPr>
          <w:rFonts w:ascii="Garamond" w:hAnsi="Garamond"/>
        </w:rPr>
        <w:t xml:space="preserve"> are not a good reason to submit late work.  Do not request that a deadline b</w:t>
      </w:r>
      <w:r w:rsidR="00D20B49">
        <w:rPr>
          <w:rFonts w:ascii="Garamond" w:hAnsi="Garamond"/>
        </w:rPr>
        <w:t>e</w:t>
      </w:r>
      <w:r w:rsidRPr="00FB5956">
        <w:rPr>
          <w:rFonts w:ascii="Garamond" w:hAnsi="Garamond"/>
        </w:rPr>
        <w:t xml:space="preserve"> adjusted unless your issue is serious enough that you have a valid Dean’s excuse.  </w:t>
      </w:r>
      <w:r w:rsidR="00C52F8F" w:rsidRPr="00FB5956">
        <w:rPr>
          <w:rFonts w:ascii="Garamond" w:hAnsi="Garamond"/>
        </w:rPr>
        <w:t>Exceptions to this polic</w:t>
      </w:r>
      <w:r w:rsidR="00D20B49">
        <w:rPr>
          <w:rFonts w:ascii="Garamond" w:hAnsi="Garamond"/>
        </w:rPr>
        <w:t>y</w:t>
      </w:r>
      <w:r w:rsidR="00C52F8F" w:rsidRPr="00FB5956">
        <w:rPr>
          <w:rFonts w:ascii="Garamond" w:hAnsi="Garamond"/>
        </w:rPr>
        <w:t xml:space="preserve"> are serious illness, including COVID-19.</w:t>
      </w:r>
    </w:p>
    <w:p w14:paraId="701B1FFB" w14:textId="77777777" w:rsidR="00C52F8F" w:rsidRPr="00FB5956" w:rsidRDefault="00C52F8F" w:rsidP="00C52F8F">
      <w:pPr>
        <w:pStyle w:val="Heading5"/>
        <w:keepNext w:val="0"/>
        <w:keepLines w:val="0"/>
        <w:shd w:val="clear" w:color="auto" w:fill="FFFFFF"/>
        <w:spacing w:before="0" w:after="0" w:line="276" w:lineRule="auto"/>
        <w:rPr>
          <w:rFonts w:ascii="Garamond" w:hAnsi="Garamond" w:cs="Times New Roman"/>
          <w:sz w:val="24"/>
          <w:szCs w:val="24"/>
        </w:rPr>
      </w:pPr>
      <w:bookmarkStart w:id="0" w:name="_heading=h.o32gq08tv3ws" w:colFirst="0" w:colLast="0"/>
      <w:bookmarkEnd w:id="0"/>
    </w:p>
    <w:p w14:paraId="03D680A4" w14:textId="77777777" w:rsidR="000649F5" w:rsidRPr="000649F5" w:rsidRDefault="000649F5" w:rsidP="000649F5">
      <w:pPr>
        <w:numPr>
          <w:ilvl w:val="0"/>
          <w:numId w:val="11"/>
        </w:numPr>
        <w:rPr>
          <w:rFonts w:ascii="Garamond" w:hAnsi="Garamond"/>
        </w:rPr>
      </w:pPr>
      <w:r w:rsidRPr="000649F5">
        <w:rPr>
          <w:rFonts w:ascii="Garamond" w:hAnsi="Garamond"/>
          <w:b/>
        </w:rPr>
        <w:t>Classroom attendance:</w:t>
      </w:r>
      <w:r w:rsidRPr="000649F5">
        <w:rPr>
          <w:rFonts w:ascii="Garamond" w:hAnsi="Garamond"/>
        </w:rPr>
        <w:t> </w:t>
      </w:r>
    </w:p>
    <w:p w14:paraId="5711D032" w14:textId="77777777" w:rsidR="000649F5" w:rsidRPr="000649F5" w:rsidRDefault="000649F5" w:rsidP="000649F5">
      <w:pPr>
        <w:numPr>
          <w:ilvl w:val="0"/>
          <w:numId w:val="12"/>
        </w:numPr>
        <w:rPr>
          <w:rFonts w:ascii="Garamond" w:hAnsi="Garamond"/>
        </w:rPr>
      </w:pPr>
      <w:r w:rsidRPr="000649F5">
        <w:rPr>
          <w:rFonts w:ascii="Garamond" w:hAnsi="Garamond"/>
        </w:rPr>
        <w:t xml:space="preserve">If you feel sick, or if you need to isolate or quarantine based on </w:t>
      </w:r>
      <w:hyperlink r:id="rId6" w:history="1">
        <w:r w:rsidRPr="000649F5">
          <w:rPr>
            <w:rStyle w:val="Hyperlink"/>
            <w:rFonts w:ascii="Garamond" w:hAnsi="Garamond"/>
          </w:rPr>
          <w:t>University protocols</w:t>
        </w:r>
      </w:hyperlink>
      <w:r w:rsidRPr="000649F5">
        <w:rPr>
          <w:rFonts w:ascii="Garamond" w:hAnsi="Garamond"/>
        </w:rPr>
        <w:t>, stay home. Except for seeking medical care, avoid contact with others and do not travel. </w:t>
      </w:r>
    </w:p>
    <w:p w14:paraId="616CE5FA" w14:textId="77777777" w:rsidR="000649F5" w:rsidRPr="000649F5" w:rsidRDefault="000649F5" w:rsidP="000649F5">
      <w:pPr>
        <w:numPr>
          <w:ilvl w:val="0"/>
          <w:numId w:val="12"/>
        </w:numPr>
        <w:rPr>
          <w:rFonts w:ascii="Garamond" w:hAnsi="Garamond"/>
        </w:rPr>
      </w:pPr>
      <w:r w:rsidRPr="000649F5">
        <w:rPr>
          <w:rFonts w:ascii="Garamond" w:hAnsi="Garamond"/>
        </w:rPr>
        <w:t>Notify your instructor(s) if you will be missing a course meeting or an assignment deadline.  </w:t>
      </w:r>
    </w:p>
    <w:p w14:paraId="29BFA387" w14:textId="77777777" w:rsidR="000649F5" w:rsidRPr="000649F5" w:rsidRDefault="000649F5" w:rsidP="000649F5">
      <w:pPr>
        <w:numPr>
          <w:ilvl w:val="0"/>
          <w:numId w:val="13"/>
        </w:numPr>
        <w:rPr>
          <w:rFonts w:ascii="Garamond" w:hAnsi="Garamond"/>
        </w:rPr>
      </w:pPr>
      <w:r w:rsidRPr="000649F5">
        <w:rPr>
          <w:rFonts w:ascii="Garamond" w:hAnsi="Garamond"/>
        </w:rPr>
        <w:t xml:space="preserve">Non-attendance for any reason does </w:t>
      </w:r>
      <w:r w:rsidRPr="000649F5">
        <w:rPr>
          <w:rFonts w:ascii="Garamond" w:hAnsi="Garamond"/>
          <w:b/>
        </w:rPr>
        <w:t>not</w:t>
      </w:r>
      <w:r w:rsidRPr="000649F5">
        <w:rPr>
          <w:rFonts w:ascii="Garamond" w:hAnsi="Garamond"/>
        </w:rPr>
        <w:t xml:space="preserve"> guarantee an automatic extension of due date or rescheduling of examinations/assessments.   </w:t>
      </w:r>
    </w:p>
    <w:p w14:paraId="37F1479D" w14:textId="77777777" w:rsidR="000649F5" w:rsidRPr="000649F5" w:rsidRDefault="000649F5" w:rsidP="000649F5">
      <w:pPr>
        <w:numPr>
          <w:ilvl w:val="2"/>
          <w:numId w:val="13"/>
        </w:numPr>
        <w:rPr>
          <w:rFonts w:ascii="Garamond" w:hAnsi="Garamond"/>
        </w:rPr>
      </w:pPr>
      <w:r w:rsidRPr="000649F5">
        <w:rPr>
          <w:rFonts w:ascii="Garamond" w:hAnsi="Garamond"/>
        </w:rPr>
        <w:t>Please communicate and coordinate any request directly with your instructor.  </w:t>
      </w:r>
    </w:p>
    <w:p w14:paraId="3E551625" w14:textId="77777777" w:rsidR="000649F5" w:rsidRPr="000649F5" w:rsidRDefault="000649F5" w:rsidP="000649F5">
      <w:pPr>
        <w:numPr>
          <w:ilvl w:val="1"/>
          <w:numId w:val="13"/>
        </w:numPr>
        <w:rPr>
          <w:rFonts w:ascii="Garamond" w:hAnsi="Garamond"/>
        </w:rPr>
      </w:pPr>
      <w:r w:rsidRPr="000649F5">
        <w:rPr>
          <w:rFonts w:ascii="Garamond" w:hAnsi="Garamond"/>
        </w:rPr>
        <w:t xml:space="preserve">If you must miss the equivalent of more than one week of class, please contact the Dean of Students Office </w:t>
      </w:r>
      <w:hyperlink r:id="rId7">
        <w:r w:rsidRPr="000649F5">
          <w:rPr>
            <w:rStyle w:val="Hyperlink"/>
            <w:rFonts w:ascii="Garamond" w:hAnsi="Garamond"/>
          </w:rPr>
          <w:t>DOS-deanofstudents@email.arizona.edu</w:t>
        </w:r>
      </w:hyperlink>
      <w:r w:rsidRPr="000649F5">
        <w:rPr>
          <w:rFonts w:ascii="Garamond" w:hAnsi="Garamond"/>
        </w:rPr>
        <w:t xml:space="preserve"> to share documentation about the challenges you are facing.</w:t>
      </w:r>
    </w:p>
    <w:p w14:paraId="613F678D" w14:textId="77777777" w:rsidR="000649F5" w:rsidRPr="000649F5" w:rsidRDefault="000649F5" w:rsidP="000649F5">
      <w:pPr>
        <w:numPr>
          <w:ilvl w:val="0"/>
          <w:numId w:val="14"/>
        </w:numPr>
        <w:rPr>
          <w:rFonts w:ascii="Garamond" w:hAnsi="Garamond"/>
        </w:rPr>
      </w:pPr>
      <w:r w:rsidRPr="000649F5">
        <w:rPr>
          <w:rFonts w:ascii="Garamond" w:hAnsi="Garamond"/>
        </w:rPr>
        <w:t xml:space="preserve">Voluntary, free, and convenient </w:t>
      </w:r>
      <w:hyperlink r:id="rId8">
        <w:r w:rsidRPr="000649F5">
          <w:rPr>
            <w:rStyle w:val="Hyperlink"/>
            <w:rFonts w:ascii="Garamond" w:hAnsi="Garamond"/>
          </w:rPr>
          <w:t>COVID-19 testing</w:t>
        </w:r>
      </w:hyperlink>
      <w:r w:rsidRPr="000649F5">
        <w:rPr>
          <w:rFonts w:ascii="Garamond" w:hAnsi="Garamond"/>
        </w:rPr>
        <w:t xml:space="preserve"> is available for students on Main Campus. </w:t>
      </w:r>
    </w:p>
    <w:p w14:paraId="58746B75" w14:textId="77777777" w:rsidR="000649F5" w:rsidRPr="000649F5" w:rsidRDefault="000649F5" w:rsidP="000649F5">
      <w:pPr>
        <w:numPr>
          <w:ilvl w:val="0"/>
          <w:numId w:val="14"/>
        </w:numPr>
        <w:rPr>
          <w:rFonts w:ascii="Garamond" w:hAnsi="Garamond"/>
        </w:rPr>
      </w:pPr>
      <w:r w:rsidRPr="000649F5">
        <w:rPr>
          <w:rFonts w:ascii="Garamond" w:hAnsi="Garamond"/>
        </w:rPr>
        <w:t xml:space="preserve">If you test positive for COVID-19 and you are participating in on-campus activities, you must report your results to Campus Health. To learn more about the process for reporting a positive test, visit the </w:t>
      </w:r>
      <w:hyperlink r:id="rId9" w:history="1">
        <w:r w:rsidRPr="000649F5">
          <w:rPr>
            <w:rStyle w:val="Hyperlink"/>
            <w:rFonts w:ascii="Garamond" w:hAnsi="Garamond"/>
          </w:rPr>
          <w:t>Case Notification Protocol</w:t>
        </w:r>
      </w:hyperlink>
      <w:r w:rsidRPr="000649F5">
        <w:rPr>
          <w:rFonts w:ascii="Garamond" w:hAnsi="Garamond"/>
        </w:rPr>
        <w:t xml:space="preserve">. </w:t>
      </w:r>
    </w:p>
    <w:p w14:paraId="054B3C2D" w14:textId="77777777" w:rsidR="000649F5" w:rsidRPr="000649F5" w:rsidRDefault="000649F5" w:rsidP="000649F5">
      <w:pPr>
        <w:numPr>
          <w:ilvl w:val="0"/>
          <w:numId w:val="14"/>
        </w:numPr>
        <w:rPr>
          <w:rFonts w:ascii="Garamond" w:hAnsi="Garamond"/>
        </w:rPr>
      </w:pPr>
      <w:r w:rsidRPr="000649F5">
        <w:rPr>
          <w:rFonts w:ascii="Garamond" w:hAnsi="Garamond"/>
        </w:rPr>
        <w:t xml:space="preserve">The COVID-19 vaccine and boosters are available for all students at </w:t>
      </w:r>
      <w:hyperlink r:id="rId10">
        <w:r w:rsidRPr="000649F5">
          <w:rPr>
            <w:rStyle w:val="Hyperlink"/>
            <w:rFonts w:ascii="Garamond" w:hAnsi="Garamond"/>
          </w:rPr>
          <w:t>Campus Health</w:t>
        </w:r>
      </w:hyperlink>
      <w:r w:rsidRPr="000649F5">
        <w:rPr>
          <w:rFonts w:ascii="Garamond" w:hAnsi="Garamond"/>
        </w:rPr>
        <w:t>.</w:t>
      </w:r>
    </w:p>
    <w:p w14:paraId="32504791" w14:textId="77777777" w:rsidR="000649F5" w:rsidRPr="000649F5" w:rsidRDefault="000649F5" w:rsidP="000649F5">
      <w:pPr>
        <w:numPr>
          <w:ilvl w:val="0"/>
          <w:numId w:val="14"/>
        </w:numPr>
        <w:rPr>
          <w:rFonts w:ascii="Garamond" w:hAnsi="Garamond"/>
        </w:rPr>
      </w:pPr>
      <w:r w:rsidRPr="000649F5">
        <w:rPr>
          <w:rFonts w:ascii="Garamond" w:hAnsi="Garamond"/>
        </w:rPr>
        <w:t>Visit the </w:t>
      </w:r>
      <w:proofErr w:type="spellStart"/>
      <w:r w:rsidRPr="000649F5">
        <w:rPr>
          <w:rFonts w:ascii="Garamond" w:hAnsi="Garamond"/>
        </w:rPr>
        <w:fldChar w:fldCharType="begin"/>
      </w:r>
      <w:r w:rsidRPr="000649F5">
        <w:rPr>
          <w:rFonts w:ascii="Garamond" w:hAnsi="Garamond"/>
        </w:rPr>
        <w:instrText xml:space="preserve"> HYPERLINK "https://www.arizona.edu/coronavirus-covid-19-information" \h </w:instrText>
      </w:r>
      <w:r w:rsidRPr="000649F5">
        <w:rPr>
          <w:rFonts w:ascii="Garamond" w:hAnsi="Garamond"/>
        </w:rPr>
        <w:fldChar w:fldCharType="separate"/>
      </w:r>
      <w:r w:rsidRPr="000649F5">
        <w:rPr>
          <w:rStyle w:val="Hyperlink"/>
          <w:rFonts w:ascii="Garamond" w:hAnsi="Garamond"/>
        </w:rPr>
        <w:t>UArizona</w:t>
      </w:r>
      <w:proofErr w:type="spellEnd"/>
      <w:r w:rsidRPr="000649F5">
        <w:rPr>
          <w:rStyle w:val="Hyperlink"/>
          <w:rFonts w:ascii="Garamond" w:hAnsi="Garamond"/>
        </w:rPr>
        <w:t> COVID-19</w:t>
      </w:r>
      <w:r w:rsidRPr="000649F5">
        <w:rPr>
          <w:rFonts w:ascii="Garamond" w:hAnsi="Garamond"/>
        </w:rPr>
        <w:fldChar w:fldCharType="end"/>
      </w:r>
      <w:r w:rsidRPr="000649F5">
        <w:rPr>
          <w:rFonts w:ascii="Garamond" w:hAnsi="Garamond"/>
        </w:rPr>
        <w:t> page for the most up-to-date information. </w:t>
      </w:r>
    </w:p>
    <w:p w14:paraId="561F24E0" w14:textId="623134FF" w:rsidR="000649F5" w:rsidRPr="00FB5956" w:rsidRDefault="000649F5" w:rsidP="000649F5">
      <w:pPr>
        <w:rPr>
          <w:rFonts w:ascii="Garamond" w:hAnsi="Garamond"/>
        </w:rPr>
      </w:pPr>
    </w:p>
    <w:p w14:paraId="4D72CB8E" w14:textId="77777777" w:rsidR="000649F5" w:rsidRPr="000649F5" w:rsidRDefault="000649F5" w:rsidP="000649F5">
      <w:pPr>
        <w:numPr>
          <w:ilvl w:val="0"/>
          <w:numId w:val="15"/>
        </w:numPr>
        <w:rPr>
          <w:rFonts w:ascii="Garamond" w:hAnsi="Garamond"/>
        </w:rPr>
      </w:pPr>
      <w:r w:rsidRPr="000649F5">
        <w:rPr>
          <w:rFonts w:ascii="Garamond" w:hAnsi="Garamond"/>
          <w:b/>
        </w:rPr>
        <w:t>Academic advising:</w:t>
      </w:r>
      <w:r w:rsidRPr="000649F5">
        <w:rPr>
          <w:rFonts w:ascii="Garamond" w:hAnsi="Garamond"/>
        </w:rPr>
        <w:t> If you have questions about your academic progress this semester, please reach out to your academic advisor (</w:t>
      </w:r>
      <w:hyperlink r:id="rId11">
        <w:r w:rsidRPr="000649F5">
          <w:rPr>
            <w:rStyle w:val="Hyperlink"/>
            <w:rFonts w:ascii="Garamond" w:hAnsi="Garamond"/>
          </w:rPr>
          <w:t>https://advising.arizona.edu/advisors/major</w:t>
        </w:r>
      </w:hyperlink>
      <w:r w:rsidRPr="000649F5">
        <w:rPr>
          <w:rFonts w:ascii="Garamond" w:hAnsi="Garamond"/>
        </w:rPr>
        <w:t>).  Contact the Advising Resource Center (</w:t>
      </w:r>
      <w:hyperlink r:id="rId12">
        <w:r w:rsidRPr="000649F5">
          <w:rPr>
            <w:rStyle w:val="Hyperlink"/>
            <w:rFonts w:ascii="Garamond" w:hAnsi="Garamond"/>
          </w:rPr>
          <w:t>https://advising.arizona.edu/</w:t>
        </w:r>
      </w:hyperlink>
      <w:r w:rsidRPr="000649F5">
        <w:rPr>
          <w:rFonts w:ascii="Garamond" w:hAnsi="Garamond"/>
        </w:rPr>
        <w:t>) for all general advising questions and referral assistance.  Call 520-626-8667 or email to advising@arizona.edu.</w:t>
      </w:r>
    </w:p>
    <w:p w14:paraId="47F7E405" w14:textId="77777777" w:rsidR="000649F5" w:rsidRPr="000649F5" w:rsidRDefault="000649F5" w:rsidP="000649F5">
      <w:pPr>
        <w:rPr>
          <w:rFonts w:ascii="Garamond" w:hAnsi="Garamond"/>
        </w:rPr>
      </w:pPr>
    </w:p>
    <w:p w14:paraId="0BF38111" w14:textId="77777777" w:rsidR="000649F5" w:rsidRPr="000649F5" w:rsidRDefault="000649F5" w:rsidP="000649F5">
      <w:pPr>
        <w:numPr>
          <w:ilvl w:val="0"/>
          <w:numId w:val="16"/>
        </w:numPr>
        <w:rPr>
          <w:rFonts w:ascii="Garamond" w:hAnsi="Garamond"/>
        </w:rPr>
      </w:pPr>
      <w:r w:rsidRPr="000649F5">
        <w:rPr>
          <w:rFonts w:ascii="Garamond" w:hAnsi="Garamond"/>
          <w:b/>
        </w:rPr>
        <w:t>Life challenges: </w:t>
      </w:r>
      <w:r w:rsidRPr="000649F5">
        <w:rPr>
          <w:rFonts w:ascii="Garamond" w:hAnsi="Garamond"/>
        </w:rPr>
        <w:t>If you are experiencing unexpected barriers to your success in your courses, please note the Dean of Students Office is a central support resource for all students and may be helpful. The </w:t>
      </w:r>
      <w:hyperlink r:id="rId13">
        <w:r w:rsidRPr="000649F5">
          <w:rPr>
            <w:rStyle w:val="Hyperlink"/>
            <w:rFonts w:ascii="Garamond" w:hAnsi="Garamond"/>
          </w:rPr>
          <w:t>Dean of Students Office</w:t>
        </w:r>
      </w:hyperlink>
      <w:r w:rsidRPr="000649F5">
        <w:rPr>
          <w:rFonts w:ascii="Garamond" w:hAnsi="Garamond"/>
        </w:rPr>
        <w:t xml:space="preserve"> can be reached at (520) 621-2057 or </w:t>
      </w:r>
      <w:hyperlink r:id="rId14">
        <w:r w:rsidRPr="000649F5">
          <w:rPr>
            <w:rStyle w:val="Hyperlink"/>
            <w:rFonts w:ascii="Garamond" w:hAnsi="Garamond"/>
          </w:rPr>
          <w:t>DOS-deanofstudents@email.arizona.edu</w:t>
        </w:r>
      </w:hyperlink>
      <w:r w:rsidRPr="000649F5">
        <w:rPr>
          <w:rFonts w:ascii="Garamond" w:hAnsi="Garamond"/>
        </w:rPr>
        <w:t>. </w:t>
      </w:r>
    </w:p>
    <w:p w14:paraId="17AB1636" w14:textId="77777777" w:rsidR="000649F5" w:rsidRPr="000649F5" w:rsidRDefault="000649F5" w:rsidP="000649F5">
      <w:pPr>
        <w:rPr>
          <w:rFonts w:ascii="Garamond" w:hAnsi="Garamond"/>
        </w:rPr>
      </w:pPr>
    </w:p>
    <w:p w14:paraId="197FCF77" w14:textId="77777777" w:rsidR="000649F5" w:rsidRPr="000649F5" w:rsidRDefault="000649F5" w:rsidP="000649F5">
      <w:pPr>
        <w:numPr>
          <w:ilvl w:val="0"/>
          <w:numId w:val="16"/>
        </w:numPr>
        <w:rPr>
          <w:rFonts w:ascii="Garamond" w:hAnsi="Garamond"/>
        </w:rPr>
      </w:pPr>
      <w:r w:rsidRPr="000649F5">
        <w:rPr>
          <w:rFonts w:ascii="Garamond" w:hAnsi="Garamond"/>
          <w:b/>
        </w:rPr>
        <w:t>Physical and mental-health challenges</w:t>
      </w:r>
      <w:r w:rsidRPr="000649F5">
        <w:rPr>
          <w:rFonts w:ascii="Garamond" w:hAnsi="Garamond"/>
        </w:rPr>
        <w:t>: If you are facing physical or mental health challenges this semester, please note that Campus Health provides quality medical and mental health care. For medical appointments, call (520) 621-9202. For After Hours care, call (520) 570-7898. For the Counseling &amp; Psych Services (CAPS) 24/7 hotline, call (520) 621-3334. </w:t>
      </w:r>
    </w:p>
    <w:p w14:paraId="21E58A4E" w14:textId="77777777" w:rsidR="000649F5" w:rsidRPr="000649F5" w:rsidRDefault="000649F5" w:rsidP="000649F5">
      <w:pPr>
        <w:rPr>
          <w:rFonts w:ascii="Garamond" w:hAnsi="Garamond"/>
        </w:rPr>
      </w:pPr>
    </w:p>
    <w:p w14:paraId="420A1C6A" w14:textId="7C6B97B3" w:rsidR="00D91F82" w:rsidRPr="00FB5956" w:rsidRDefault="000649F5" w:rsidP="00D91F82">
      <w:pPr>
        <w:numPr>
          <w:ilvl w:val="0"/>
          <w:numId w:val="16"/>
        </w:numPr>
        <w:rPr>
          <w:rFonts w:ascii="Garamond" w:hAnsi="Garamond"/>
        </w:rPr>
      </w:pPr>
      <w:r w:rsidRPr="000649F5">
        <w:rPr>
          <w:rFonts w:ascii="Garamond" w:hAnsi="Garamond"/>
          <w:b/>
        </w:rPr>
        <w:t>Equipment and software requirements</w:t>
      </w:r>
      <w:r w:rsidRPr="000649F5">
        <w:rPr>
          <w:rFonts w:ascii="Garamond" w:hAnsi="Garamond"/>
        </w:rPr>
        <w:t xml:space="preserve">: </w:t>
      </w:r>
      <w:r w:rsidR="00FB5956">
        <w:rPr>
          <w:rFonts w:ascii="Garamond" w:hAnsi="Garamond"/>
        </w:rPr>
        <w:t>access to D2L is required.</w:t>
      </w:r>
    </w:p>
    <w:p w14:paraId="30B15EB6" w14:textId="77777777" w:rsidR="000649F5" w:rsidRPr="000649F5" w:rsidRDefault="000649F5" w:rsidP="000649F5">
      <w:pPr>
        <w:rPr>
          <w:rFonts w:ascii="Garamond" w:hAnsi="Garamond"/>
        </w:rPr>
      </w:pPr>
    </w:p>
    <w:p w14:paraId="1F8B3360" w14:textId="252D97F6" w:rsidR="000649F5" w:rsidRPr="000649F5" w:rsidRDefault="000649F5" w:rsidP="000649F5">
      <w:pPr>
        <w:numPr>
          <w:ilvl w:val="0"/>
          <w:numId w:val="17"/>
        </w:numPr>
        <w:rPr>
          <w:rFonts w:ascii="Garamond" w:hAnsi="Garamond"/>
        </w:rPr>
      </w:pPr>
      <w:r w:rsidRPr="000649F5">
        <w:rPr>
          <w:rFonts w:ascii="Garamond" w:hAnsi="Garamond"/>
          <w:b/>
          <w:bCs/>
        </w:rPr>
        <w:t>Statement on compliance with COVID-19 mitigation guidelines:</w:t>
      </w:r>
      <w:r w:rsidRPr="000649F5">
        <w:rPr>
          <w:rFonts w:ascii="Garamond" w:hAnsi="Garamond"/>
        </w:rPr>
        <w:t xml:space="preserve"> As we enter the Fall semester, the health and wellbeing of everyone in this class is the highest priority. Accordingly, we are all required to follow the university guidelines on COVID-19 mitigation. Please visit </w:t>
      </w:r>
      <w:hyperlink r:id="rId15" w:history="1">
        <w:r w:rsidRPr="000649F5">
          <w:rPr>
            <w:rStyle w:val="Hyperlink"/>
            <w:rFonts w:ascii="Garamond" w:hAnsi="Garamond"/>
          </w:rPr>
          <w:t>www.covid19.arizona.edu</w:t>
        </w:r>
      </w:hyperlink>
      <w:r w:rsidRPr="000649F5">
        <w:rPr>
          <w:rFonts w:ascii="Garamond" w:hAnsi="Garamond"/>
        </w:rPr>
        <w:t> for the latest guidance.</w:t>
      </w:r>
      <w:r w:rsidR="00D91F82" w:rsidRPr="00FB5956">
        <w:rPr>
          <w:rFonts w:ascii="Garamond" w:hAnsi="Garamond"/>
        </w:rPr>
        <w:t xml:space="preserve"> </w:t>
      </w:r>
      <w:r w:rsidR="00DC2FEC">
        <w:rPr>
          <w:rFonts w:ascii="Garamond" w:hAnsi="Garamond"/>
        </w:rPr>
        <w:t xml:space="preserve">At this time, </w:t>
      </w:r>
      <w:r w:rsidR="00DC2FEC">
        <w:rPr>
          <w:rFonts w:ascii="Garamond" w:hAnsi="Garamond"/>
          <w:b/>
          <w:bCs/>
          <w:u w:val="single"/>
        </w:rPr>
        <w:t>m</w:t>
      </w:r>
      <w:r w:rsidR="00D91F82" w:rsidRPr="00FB5956">
        <w:rPr>
          <w:rFonts w:ascii="Garamond" w:hAnsi="Garamond"/>
          <w:b/>
          <w:bCs/>
          <w:u w:val="single"/>
        </w:rPr>
        <w:t>asks are recommended in classrooms.</w:t>
      </w:r>
    </w:p>
    <w:p w14:paraId="16AB981C" w14:textId="77777777" w:rsidR="009E4379" w:rsidRPr="00FB5956" w:rsidRDefault="009E4379" w:rsidP="00D91F82">
      <w:pPr>
        <w:shd w:val="clear" w:color="auto" w:fill="FFFFFF"/>
        <w:spacing w:line="276" w:lineRule="auto"/>
        <w:ind w:left="630"/>
        <w:rPr>
          <w:rFonts w:ascii="Garamond" w:hAnsi="Garamond"/>
          <w:color w:val="000000"/>
        </w:rPr>
      </w:pPr>
    </w:p>
    <w:p w14:paraId="43C97F3A" w14:textId="77777777" w:rsidR="004B2834" w:rsidRPr="00FB5956" w:rsidRDefault="004B2834" w:rsidP="004B2834">
      <w:pPr>
        <w:spacing w:after="120"/>
        <w:rPr>
          <w:rFonts w:ascii="Garamond" w:hAnsi="Garamond"/>
        </w:rPr>
      </w:pPr>
      <w:r w:rsidRPr="00FB5956">
        <w:rPr>
          <w:rFonts w:ascii="Garamond" w:hAnsi="Garamond"/>
          <w:b/>
        </w:rPr>
        <w:t xml:space="preserve">Classroom Behavior Policy </w:t>
      </w:r>
      <w:r w:rsidRPr="00FB5956">
        <w:rPr>
          <w:rFonts w:ascii="Garamond" w:hAnsi="Garamond"/>
        </w:rP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4672F63A" w14:textId="7AB26DAB" w:rsidR="004B2834" w:rsidRPr="00FB5956" w:rsidRDefault="004B2834" w:rsidP="004B2834">
      <w:pPr>
        <w:spacing w:after="120"/>
        <w:rPr>
          <w:rFonts w:ascii="Garamond" w:hAnsi="Garamond"/>
        </w:rPr>
      </w:pPr>
      <w:r w:rsidRPr="00FB5956">
        <w:rPr>
          <w:rFonts w:ascii="Garamond" w:hAnsi="Garamond"/>
        </w:rPr>
        <w:t>Students are asked to refrain from disruptive conversations with people sitting around them during lecture</w:t>
      </w:r>
      <w:r w:rsidR="00316B15" w:rsidRPr="00FB5956">
        <w:rPr>
          <w:rFonts w:ascii="Garamond" w:hAnsi="Garamond"/>
        </w:rPr>
        <w:t xml:space="preserve"> or online</w:t>
      </w:r>
      <w:r w:rsidRPr="00FB5956">
        <w:rPr>
          <w:rFonts w:ascii="Garamond" w:hAnsi="Garamond"/>
        </w:rPr>
        <w:t xml:space="preserve">. Students observed engaging in disruptive activity will be asked to cease this behavior. Those who continue to disrupt the class will be asked to leave lecture or discussion and may be reported to the Dean of Students. </w:t>
      </w:r>
    </w:p>
    <w:p w14:paraId="540038C0" w14:textId="08607BD5" w:rsidR="004B2834" w:rsidRPr="00FB5956" w:rsidRDefault="004B2834" w:rsidP="004B2834">
      <w:pPr>
        <w:spacing w:after="120"/>
        <w:rPr>
          <w:rFonts w:ascii="Garamond" w:hAnsi="Garamond"/>
        </w:rPr>
      </w:pPr>
      <w:r w:rsidRPr="00FB5956">
        <w:rPr>
          <w:rFonts w:ascii="Garamond" w:hAnsi="Garamond"/>
        </w:rPr>
        <w:t>Some learning styles are best served by using personal electronics, such as laptops and iPads.  It is acceptable to use these devices for note taking only in this classroom.  Students using electronic devices for purposes other than note taking will be asked to leave the lecture.</w:t>
      </w:r>
    </w:p>
    <w:p w14:paraId="278DFB43" w14:textId="77777777" w:rsidR="004B2834" w:rsidRPr="00FB5956" w:rsidRDefault="004B2834" w:rsidP="00EB309E">
      <w:pPr>
        <w:rPr>
          <w:rFonts w:ascii="Garamond" w:hAnsi="Garamond"/>
        </w:rPr>
      </w:pPr>
    </w:p>
    <w:p w14:paraId="692B7717" w14:textId="77777777" w:rsidR="004B2834" w:rsidRPr="00FB5956" w:rsidRDefault="004B2834" w:rsidP="004B2834">
      <w:pPr>
        <w:rPr>
          <w:rFonts w:ascii="Garamond" w:hAnsi="Garamond"/>
          <w:b/>
        </w:rPr>
      </w:pPr>
      <w:r w:rsidRPr="00FB5956">
        <w:rPr>
          <w:rFonts w:ascii="Garamond" w:hAnsi="Garamond"/>
          <w:b/>
        </w:rPr>
        <w:t xml:space="preserve">Threatening Behavior </w:t>
      </w:r>
      <w:proofErr w:type="gramStart"/>
      <w:r w:rsidRPr="00FB5956">
        <w:rPr>
          <w:rFonts w:ascii="Garamond" w:hAnsi="Garamond"/>
          <w:b/>
        </w:rPr>
        <w:t>Policy</w:t>
      </w:r>
      <w:proofErr w:type="gramEnd"/>
      <w:r w:rsidRPr="00FB5956">
        <w:rPr>
          <w:rFonts w:ascii="Garamond" w:hAnsi="Garamond"/>
          <w:b/>
        </w:rPr>
        <w:t xml:space="preserve"> </w:t>
      </w:r>
      <w:r w:rsidRPr="00FB5956">
        <w:rPr>
          <w:rFonts w:ascii="Garamond" w:hAnsi="Garamond"/>
        </w:rPr>
        <w:t xml:space="preserve">The UA Threatening Behavior by Students Policy prohibits threats of physical harm to any member of the University community, including to oneself. See </w:t>
      </w:r>
      <w:hyperlink r:id="rId16" w:history="1">
        <w:r w:rsidRPr="00FB5956">
          <w:rPr>
            <w:rStyle w:val="Hyperlink"/>
            <w:rFonts w:ascii="Garamond" w:hAnsi="Garamond"/>
          </w:rPr>
          <w:t>http://policy.arizona.edu/education-and-student-affairs/threatening-behavior-students</w:t>
        </w:r>
      </w:hyperlink>
      <w:r w:rsidRPr="00FB5956">
        <w:rPr>
          <w:rFonts w:ascii="Garamond" w:hAnsi="Garamond"/>
        </w:rPr>
        <w:t xml:space="preserve">. </w:t>
      </w:r>
    </w:p>
    <w:p w14:paraId="102B4FE3" w14:textId="77777777" w:rsidR="004B2834" w:rsidRPr="00FB5956" w:rsidRDefault="004B2834" w:rsidP="00CA7512">
      <w:pPr>
        <w:pStyle w:val="NormalWeb"/>
        <w:spacing w:before="0" w:beforeAutospacing="0" w:after="120" w:afterAutospacing="0"/>
        <w:rPr>
          <w:rFonts w:ascii="Garamond" w:hAnsi="Garamond"/>
          <w:b/>
        </w:rPr>
      </w:pPr>
    </w:p>
    <w:p w14:paraId="75376DD6" w14:textId="77777777" w:rsidR="00CA7512" w:rsidRPr="00FB5956" w:rsidRDefault="00CA7512" w:rsidP="00CA7512">
      <w:pPr>
        <w:pStyle w:val="NormalWeb"/>
        <w:spacing w:before="0" w:beforeAutospacing="0" w:after="120" w:afterAutospacing="0"/>
        <w:rPr>
          <w:rFonts w:ascii="Garamond" w:hAnsi="Garamond"/>
          <w:bCs/>
        </w:rPr>
      </w:pPr>
      <w:r w:rsidRPr="00FB5956">
        <w:rPr>
          <w:rFonts w:ascii="Garamond" w:hAnsi="Garamond"/>
          <w:b/>
        </w:rPr>
        <w:t xml:space="preserve">Accessibility and Accommodations </w:t>
      </w:r>
      <w:r w:rsidRPr="00FB5956">
        <w:rPr>
          <w:rStyle w:val="Strong"/>
          <w:rFonts w:ascii="Garamond" w:hAnsi="Garamond"/>
          <w:b w:val="0"/>
        </w:rPr>
        <w:t xml:space="preserve">Our goal in this classroom is that learning experiences be as accessible as possible. If you anticipate or experience physical or academic barriers based on disability, please let me know immediately so that we can discuss options. You are also </w:t>
      </w:r>
      <w:proofErr w:type="gramStart"/>
      <w:r w:rsidRPr="00FB5956">
        <w:rPr>
          <w:rStyle w:val="Strong"/>
          <w:rFonts w:ascii="Garamond" w:hAnsi="Garamond"/>
          <w:b w:val="0"/>
        </w:rPr>
        <w:t>welcome</w:t>
      </w:r>
      <w:proofErr w:type="gramEnd"/>
      <w:r w:rsidRPr="00FB5956">
        <w:rPr>
          <w:rStyle w:val="Strong"/>
          <w:rFonts w:ascii="Garamond" w:hAnsi="Garamond"/>
          <w:b w:val="0"/>
        </w:rPr>
        <w:t xml:space="preserve"> to contact the Disability Resource Center (520-621-3268) to establish reasonable accommodations. For additional information on the Disability Resource Center and reasonable accommodations, please visit </w:t>
      </w:r>
      <w:hyperlink r:id="rId17" w:history="1">
        <w:r w:rsidRPr="00FB5956">
          <w:rPr>
            <w:rStyle w:val="Hyperlink"/>
            <w:rFonts w:ascii="Garamond" w:hAnsi="Garamond"/>
          </w:rPr>
          <w:t>http://drc.arizona.edu</w:t>
        </w:r>
      </w:hyperlink>
      <w:r w:rsidRPr="00FB5956">
        <w:rPr>
          <w:rStyle w:val="Strong"/>
          <w:rFonts w:ascii="Garamond" w:hAnsi="Garamond"/>
          <w:b w:val="0"/>
        </w:rPr>
        <w:t>.</w:t>
      </w:r>
    </w:p>
    <w:p w14:paraId="6A7DADB7" w14:textId="77777777" w:rsidR="00CA7512" w:rsidRPr="00FB5956" w:rsidRDefault="00CA7512" w:rsidP="00CA7512">
      <w:pPr>
        <w:pStyle w:val="NormalWeb"/>
        <w:spacing w:before="0" w:beforeAutospacing="0" w:after="120" w:afterAutospacing="0"/>
        <w:rPr>
          <w:rFonts w:ascii="Garamond" w:hAnsi="Garamond"/>
          <w:bCs/>
        </w:rPr>
      </w:pPr>
      <w:r w:rsidRPr="00FB5956">
        <w:rPr>
          <w:rFonts w:ascii="Garamond" w:hAnsi="Garamond"/>
        </w:rPr>
        <w:t>If you have reasonable accommodations, please plan to meet with me by appointment or during office hours to discuss accommodations and how my course requirements and activities may impact your ability to fully participate.</w:t>
      </w:r>
    </w:p>
    <w:p w14:paraId="727E32CC" w14:textId="77777777" w:rsidR="00CA7512" w:rsidRPr="00FB5956" w:rsidRDefault="00CA7512" w:rsidP="00CA7512">
      <w:pPr>
        <w:pStyle w:val="NormalWeb"/>
        <w:spacing w:before="0" w:beforeAutospacing="0" w:after="0" w:afterAutospacing="0"/>
        <w:rPr>
          <w:rStyle w:val="Strong"/>
          <w:rFonts w:ascii="Garamond" w:hAnsi="Garamond"/>
          <w:b w:val="0"/>
        </w:rPr>
      </w:pPr>
      <w:r w:rsidRPr="00FB5956">
        <w:rPr>
          <w:rStyle w:val="Strong"/>
          <w:rFonts w:ascii="Garamond" w:hAnsi="Garamond"/>
          <w:b w:val="0"/>
        </w:rPr>
        <w:t>Please be aware that the accessible table and chairs in this room should remain available for students who find that standard classroom seating is not usable</w:t>
      </w:r>
      <w:r w:rsidRPr="00FB5956">
        <w:rPr>
          <w:rStyle w:val="Strong"/>
          <w:rFonts w:ascii="Garamond" w:hAnsi="Garamond"/>
        </w:rPr>
        <w:t>.</w:t>
      </w:r>
    </w:p>
    <w:p w14:paraId="2406FFD8" w14:textId="77777777" w:rsidR="00CA7512" w:rsidRPr="00FB5956" w:rsidRDefault="00CA7512" w:rsidP="00EB309E">
      <w:pPr>
        <w:rPr>
          <w:rFonts w:ascii="Garamond" w:hAnsi="Garamond"/>
        </w:rPr>
      </w:pPr>
    </w:p>
    <w:p w14:paraId="2E42DAF4" w14:textId="16D8692C" w:rsidR="00EB309E" w:rsidRPr="00FB5956" w:rsidRDefault="00620138" w:rsidP="00EB309E">
      <w:pPr>
        <w:rPr>
          <w:rFonts w:ascii="Garamond" w:hAnsi="Garamond"/>
        </w:rPr>
      </w:pPr>
      <w:r w:rsidRPr="00FB5956">
        <w:rPr>
          <w:rFonts w:ascii="Garamond" w:hAnsi="Garamond"/>
          <w:b/>
        </w:rPr>
        <w:t>Code of Academic Integrity</w:t>
      </w:r>
      <w:r w:rsidRPr="00FB5956">
        <w:rPr>
          <w:rFonts w:ascii="Garamond" w:hAnsi="Garamond"/>
        </w:rPr>
        <w:t xml:space="preserve"> Students are encouraged to share intellectual views and discuss freely the principles and applications of course materials.  However, graded work/exercises must be the product of independent effort unless otherwise instructed.  Students are e</w:t>
      </w:r>
      <w:r w:rsidR="004F1218" w:rsidRPr="00FB5956">
        <w:rPr>
          <w:rFonts w:ascii="Garamond" w:hAnsi="Garamond"/>
        </w:rPr>
        <w:t>x</w:t>
      </w:r>
      <w:r w:rsidRPr="00FB5956">
        <w:rPr>
          <w:rFonts w:ascii="Garamond" w:hAnsi="Garamond"/>
        </w:rPr>
        <w:t xml:space="preserve">pected </w:t>
      </w:r>
      <w:r w:rsidR="004F1218" w:rsidRPr="00FB5956">
        <w:rPr>
          <w:rFonts w:ascii="Garamond" w:hAnsi="Garamond"/>
        </w:rPr>
        <w:t xml:space="preserve">to adhere to the UA Code of Academic Integrity as described in the UA General Catalog.  See: </w:t>
      </w:r>
      <w:hyperlink r:id="rId18" w:tgtFrame="_blank" w:history="1">
        <w:r w:rsidR="004F1218" w:rsidRPr="00FB5956">
          <w:rPr>
            <w:rStyle w:val="Hyperlink"/>
            <w:rFonts w:ascii="Garamond" w:hAnsi="Garamond"/>
          </w:rPr>
          <w:t>http://deanofstudents.arizona.edu/academic-integrity/students/academic-integrity</w:t>
        </w:r>
      </w:hyperlink>
      <w:r w:rsidR="004F1218" w:rsidRPr="00FB5956">
        <w:rPr>
          <w:rFonts w:ascii="Garamond" w:hAnsi="Garamond"/>
        </w:rPr>
        <w:t>.</w:t>
      </w:r>
    </w:p>
    <w:p w14:paraId="3B993B03" w14:textId="77777777" w:rsidR="00620138" w:rsidRPr="00FB5956" w:rsidRDefault="00620138" w:rsidP="00EB309E">
      <w:pPr>
        <w:rPr>
          <w:rFonts w:ascii="Garamond" w:hAnsi="Garamond"/>
        </w:rPr>
      </w:pPr>
    </w:p>
    <w:p w14:paraId="4AB1C2A8" w14:textId="61740964" w:rsidR="00EB309E" w:rsidRPr="00FB5956" w:rsidRDefault="00620138" w:rsidP="00EB309E">
      <w:pPr>
        <w:rPr>
          <w:rFonts w:ascii="Garamond" w:hAnsi="Garamond"/>
        </w:rPr>
      </w:pPr>
      <w:r w:rsidRPr="00FB5956">
        <w:rPr>
          <w:rFonts w:ascii="Garamond" w:hAnsi="Garamond"/>
          <w:b/>
        </w:rPr>
        <w:lastRenderedPageBreak/>
        <w:t xml:space="preserve">UA Nondiscrimination and Anti-harassment Policy </w:t>
      </w:r>
      <w:r w:rsidRPr="00FB5956">
        <w:rPr>
          <w:rFonts w:ascii="Garamond" w:hAnsi="Garamond"/>
        </w:rPr>
        <w:t xml:space="preserve">The University is committed to creating and maintaining an environment free of discrimination; see </w:t>
      </w:r>
      <w:hyperlink r:id="rId19" w:history="1">
        <w:r w:rsidRPr="00FB5956">
          <w:rPr>
            <w:rStyle w:val="Hyperlink"/>
            <w:rFonts w:ascii="Garamond" w:hAnsi="Garamond"/>
          </w:rPr>
          <w:t>http://policy.arizona.edu/human-resources/nondiscrimination-and-anti-harassment-policy</w:t>
        </w:r>
      </w:hyperlink>
    </w:p>
    <w:p w14:paraId="63992AC1" w14:textId="77777777" w:rsidR="00EB309E" w:rsidRPr="00FB5956" w:rsidRDefault="00EB309E" w:rsidP="00EB309E">
      <w:pPr>
        <w:rPr>
          <w:rFonts w:ascii="Garamond" w:hAnsi="Garamond"/>
          <w:b/>
        </w:rPr>
      </w:pPr>
    </w:p>
    <w:p w14:paraId="55D682B4" w14:textId="1EAFA4AD" w:rsidR="00EB309E" w:rsidRPr="00FB5956" w:rsidRDefault="00EB309E" w:rsidP="00EB309E">
      <w:pPr>
        <w:rPr>
          <w:rFonts w:ascii="Garamond" w:hAnsi="Garamond"/>
        </w:rPr>
      </w:pPr>
      <w:r w:rsidRPr="00FB5956">
        <w:rPr>
          <w:rFonts w:ascii="Garamond" w:hAnsi="Garamond"/>
          <w:b/>
        </w:rPr>
        <w:t>Subject to Change Statement.</w:t>
      </w:r>
      <w:r w:rsidRPr="00FB5956">
        <w:rPr>
          <w:rFonts w:ascii="Garamond" w:hAnsi="Garamond"/>
        </w:rPr>
        <w:t xml:space="preserve"> Information contained in the course syllabus, other than the grade and absence policy, maybe subject to change with advance notice, as deemed appropriate by the instructor.</w:t>
      </w:r>
    </w:p>
    <w:p w14:paraId="03C639CF" w14:textId="77777777" w:rsidR="00266EB2" w:rsidRPr="00FB5956" w:rsidRDefault="00266EB2" w:rsidP="00273B4A">
      <w:pPr>
        <w:rPr>
          <w:rFonts w:ascii="Garamond" w:hAnsi="Garamond"/>
        </w:rPr>
      </w:pPr>
    </w:p>
    <w:p w14:paraId="534D40D6" w14:textId="77777777" w:rsidR="00EB309E" w:rsidRPr="00FB5956" w:rsidRDefault="00EB309E" w:rsidP="00273B4A">
      <w:pPr>
        <w:rPr>
          <w:rFonts w:ascii="Garamond" w:hAnsi="Garamond"/>
        </w:rPr>
      </w:pPr>
    </w:p>
    <w:p w14:paraId="55BD303A" w14:textId="77777777" w:rsidR="00EB309E" w:rsidRPr="00FB5956" w:rsidRDefault="00EB309E" w:rsidP="00273B4A">
      <w:pPr>
        <w:rPr>
          <w:rFonts w:ascii="Garamond" w:hAnsi="Garamond"/>
        </w:rPr>
      </w:pPr>
    </w:p>
    <w:p w14:paraId="55EFFCC8" w14:textId="77777777" w:rsidR="00EB309E" w:rsidRPr="00FB5956" w:rsidRDefault="00EB309E" w:rsidP="00273B4A">
      <w:pPr>
        <w:rPr>
          <w:rFonts w:ascii="Garamond" w:hAnsi="Garamond"/>
        </w:rPr>
      </w:pPr>
    </w:p>
    <w:p w14:paraId="53275E79" w14:textId="77777777" w:rsidR="005226AD" w:rsidRPr="00FB5956" w:rsidRDefault="005226AD" w:rsidP="005226AD">
      <w:pPr>
        <w:rPr>
          <w:rFonts w:ascii="Garamond" w:hAnsi="Garamond"/>
          <w:b/>
        </w:rPr>
      </w:pPr>
    </w:p>
    <w:sectPr w:rsidR="005226AD" w:rsidRPr="00FB5956" w:rsidSect="00F015B2">
      <w:pgSz w:w="12240" w:h="15840"/>
      <w:pgMar w:top="734" w:right="1166" w:bottom="648" w:left="93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885"/>
    <w:multiLevelType w:val="multilevel"/>
    <w:tmpl w:val="0FF215C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 w15:restartNumberingAfterBreak="0">
    <w:nsid w:val="1A4454B3"/>
    <w:multiLevelType w:val="hybridMultilevel"/>
    <w:tmpl w:val="38543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25756"/>
    <w:multiLevelType w:val="multilevel"/>
    <w:tmpl w:val="89BA06C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3" w15:restartNumberingAfterBreak="0">
    <w:nsid w:val="322B52C8"/>
    <w:multiLevelType w:val="hybridMultilevel"/>
    <w:tmpl w:val="DBB2E92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B2603"/>
    <w:multiLevelType w:val="hybridMultilevel"/>
    <w:tmpl w:val="75F0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523A4"/>
    <w:multiLevelType w:val="multilevel"/>
    <w:tmpl w:val="04F8E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8012DBC"/>
    <w:multiLevelType w:val="multilevel"/>
    <w:tmpl w:val="B3AA0F88"/>
    <w:lvl w:ilvl="0">
      <w:start w:val="1"/>
      <w:numFmt w:val="bullet"/>
      <w:lvlText w:val="●"/>
      <w:lvlJc w:val="left"/>
      <w:pPr>
        <w:ind w:left="63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BD80488"/>
    <w:multiLevelType w:val="hybridMultilevel"/>
    <w:tmpl w:val="5C6A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41B44"/>
    <w:multiLevelType w:val="hybridMultilevel"/>
    <w:tmpl w:val="79D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E1102"/>
    <w:multiLevelType w:val="multilevel"/>
    <w:tmpl w:val="5C128A86"/>
    <w:lvl w:ilvl="0">
      <w:start w:val="1"/>
      <w:numFmt w:val="bullet"/>
      <w:lvlText w:val="●"/>
      <w:lvlJc w:val="left"/>
      <w:pPr>
        <w:ind w:left="63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8F2A09"/>
    <w:multiLevelType w:val="hybridMultilevel"/>
    <w:tmpl w:val="BA1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E1251"/>
    <w:multiLevelType w:val="hybridMultilevel"/>
    <w:tmpl w:val="24FC4C46"/>
    <w:lvl w:ilvl="0" w:tplc="1B0C1D52">
      <w:start w:val="1"/>
      <w:numFmt w:val="decimal"/>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C34AB"/>
    <w:multiLevelType w:val="hybridMultilevel"/>
    <w:tmpl w:val="862A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A184A"/>
    <w:multiLevelType w:val="multilevel"/>
    <w:tmpl w:val="EF4AA24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75355146"/>
    <w:multiLevelType w:val="hybridMultilevel"/>
    <w:tmpl w:val="C4208664"/>
    <w:lvl w:ilvl="0" w:tplc="58B46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871445"/>
    <w:multiLevelType w:val="multilevel"/>
    <w:tmpl w:val="7BD2BC2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6" w15:restartNumberingAfterBreak="0">
    <w:nsid w:val="7B122DFE"/>
    <w:multiLevelType w:val="hybridMultilevel"/>
    <w:tmpl w:val="8A320ED4"/>
    <w:lvl w:ilvl="0" w:tplc="E79CF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2401626">
    <w:abstractNumId w:val="7"/>
  </w:num>
  <w:num w:numId="2" w16cid:durableId="1183519248">
    <w:abstractNumId w:val="4"/>
  </w:num>
  <w:num w:numId="3" w16cid:durableId="78870429">
    <w:abstractNumId w:val="16"/>
  </w:num>
  <w:num w:numId="4" w16cid:durableId="1342128769">
    <w:abstractNumId w:val="11"/>
  </w:num>
  <w:num w:numId="5" w16cid:durableId="1945116886">
    <w:abstractNumId w:val="3"/>
  </w:num>
  <w:num w:numId="6" w16cid:durableId="1519002868">
    <w:abstractNumId w:val="14"/>
  </w:num>
  <w:num w:numId="7" w16cid:durableId="2110927221">
    <w:abstractNumId w:val="9"/>
  </w:num>
  <w:num w:numId="8" w16cid:durableId="1649239000">
    <w:abstractNumId w:val="12"/>
  </w:num>
  <w:num w:numId="9" w16cid:durableId="896673562">
    <w:abstractNumId w:val="8"/>
  </w:num>
  <w:num w:numId="10" w16cid:durableId="1467965284">
    <w:abstractNumId w:val="1"/>
  </w:num>
  <w:num w:numId="11" w16cid:durableId="182329623">
    <w:abstractNumId w:val="13"/>
  </w:num>
  <w:num w:numId="12" w16cid:durableId="481821380">
    <w:abstractNumId w:val="0"/>
  </w:num>
  <w:num w:numId="13" w16cid:durableId="1396587698">
    <w:abstractNumId w:val="15"/>
  </w:num>
  <w:num w:numId="14" w16cid:durableId="1216888312">
    <w:abstractNumId w:val="2"/>
  </w:num>
  <w:num w:numId="15" w16cid:durableId="669606312">
    <w:abstractNumId w:val="6"/>
  </w:num>
  <w:num w:numId="16" w16cid:durableId="793138499">
    <w:abstractNumId w:val="5"/>
  </w:num>
  <w:num w:numId="17" w16cid:durableId="6752283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2A"/>
    <w:rsid w:val="00005249"/>
    <w:rsid w:val="000113DD"/>
    <w:rsid w:val="000300F3"/>
    <w:rsid w:val="00051A0F"/>
    <w:rsid w:val="000649F5"/>
    <w:rsid w:val="00067B4A"/>
    <w:rsid w:val="00083FDA"/>
    <w:rsid w:val="000B2E7C"/>
    <w:rsid w:val="000C38F6"/>
    <w:rsid w:val="000E52E5"/>
    <w:rsid w:val="00107114"/>
    <w:rsid w:val="00112A36"/>
    <w:rsid w:val="00125721"/>
    <w:rsid w:val="0014652E"/>
    <w:rsid w:val="00155AD9"/>
    <w:rsid w:val="001757A2"/>
    <w:rsid w:val="001A201F"/>
    <w:rsid w:val="001C53AD"/>
    <w:rsid w:val="001D6310"/>
    <w:rsid w:val="001E712C"/>
    <w:rsid w:val="001F362C"/>
    <w:rsid w:val="002031FF"/>
    <w:rsid w:val="00220EE3"/>
    <w:rsid w:val="002221BB"/>
    <w:rsid w:val="00253685"/>
    <w:rsid w:val="00266EB2"/>
    <w:rsid w:val="00270792"/>
    <w:rsid w:val="00273B4A"/>
    <w:rsid w:val="0028535A"/>
    <w:rsid w:val="00295976"/>
    <w:rsid w:val="002A503B"/>
    <w:rsid w:val="002B464B"/>
    <w:rsid w:val="002B62FE"/>
    <w:rsid w:val="002D237E"/>
    <w:rsid w:val="002E4D6A"/>
    <w:rsid w:val="00305E03"/>
    <w:rsid w:val="00316B15"/>
    <w:rsid w:val="00343692"/>
    <w:rsid w:val="00346962"/>
    <w:rsid w:val="00356608"/>
    <w:rsid w:val="00370ECB"/>
    <w:rsid w:val="00375CFD"/>
    <w:rsid w:val="0038330F"/>
    <w:rsid w:val="003A52E3"/>
    <w:rsid w:val="003B4304"/>
    <w:rsid w:val="003C4D44"/>
    <w:rsid w:val="003D5B2A"/>
    <w:rsid w:val="003E33A4"/>
    <w:rsid w:val="003E4999"/>
    <w:rsid w:val="00410312"/>
    <w:rsid w:val="0048027A"/>
    <w:rsid w:val="00485450"/>
    <w:rsid w:val="004A6690"/>
    <w:rsid w:val="004B2834"/>
    <w:rsid w:val="004B4B92"/>
    <w:rsid w:val="004D321F"/>
    <w:rsid w:val="004D5F17"/>
    <w:rsid w:val="004D680D"/>
    <w:rsid w:val="004E2C33"/>
    <w:rsid w:val="004E48C9"/>
    <w:rsid w:val="004F1218"/>
    <w:rsid w:val="004F703D"/>
    <w:rsid w:val="00507ED1"/>
    <w:rsid w:val="005154DA"/>
    <w:rsid w:val="005226AD"/>
    <w:rsid w:val="0053182E"/>
    <w:rsid w:val="005418F0"/>
    <w:rsid w:val="00564892"/>
    <w:rsid w:val="00576710"/>
    <w:rsid w:val="00596DE8"/>
    <w:rsid w:val="005B1929"/>
    <w:rsid w:val="005B7A37"/>
    <w:rsid w:val="005E2952"/>
    <w:rsid w:val="005E46A9"/>
    <w:rsid w:val="005F6601"/>
    <w:rsid w:val="00620138"/>
    <w:rsid w:val="00627592"/>
    <w:rsid w:val="00636D25"/>
    <w:rsid w:val="00683F56"/>
    <w:rsid w:val="006A3A0B"/>
    <w:rsid w:val="006C1D64"/>
    <w:rsid w:val="006C2F41"/>
    <w:rsid w:val="006D1281"/>
    <w:rsid w:val="006E554B"/>
    <w:rsid w:val="00703D79"/>
    <w:rsid w:val="00715CC6"/>
    <w:rsid w:val="0071789F"/>
    <w:rsid w:val="007538A1"/>
    <w:rsid w:val="00765BF4"/>
    <w:rsid w:val="00791834"/>
    <w:rsid w:val="00817F21"/>
    <w:rsid w:val="008469A1"/>
    <w:rsid w:val="008550A5"/>
    <w:rsid w:val="008676D4"/>
    <w:rsid w:val="00897B08"/>
    <w:rsid w:val="008C34F8"/>
    <w:rsid w:val="009026FB"/>
    <w:rsid w:val="009E4379"/>
    <w:rsid w:val="009E7881"/>
    <w:rsid w:val="00A16C86"/>
    <w:rsid w:val="00A24D20"/>
    <w:rsid w:val="00A344B2"/>
    <w:rsid w:val="00A64C1F"/>
    <w:rsid w:val="00A82C36"/>
    <w:rsid w:val="00A904D4"/>
    <w:rsid w:val="00AA3B1B"/>
    <w:rsid w:val="00AA64E4"/>
    <w:rsid w:val="00AB1032"/>
    <w:rsid w:val="00AC57C8"/>
    <w:rsid w:val="00AD7E7F"/>
    <w:rsid w:val="00AF0D66"/>
    <w:rsid w:val="00B30D7A"/>
    <w:rsid w:val="00B40128"/>
    <w:rsid w:val="00B57856"/>
    <w:rsid w:val="00B966B1"/>
    <w:rsid w:val="00BA4796"/>
    <w:rsid w:val="00BD4868"/>
    <w:rsid w:val="00C04B11"/>
    <w:rsid w:val="00C1566B"/>
    <w:rsid w:val="00C46D9C"/>
    <w:rsid w:val="00C52F8F"/>
    <w:rsid w:val="00C54AC8"/>
    <w:rsid w:val="00C63B18"/>
    <w:rsid w:val="00C91854"/>
    <w:rsid w:val="00CA4905"/>
    <w:rsid w:val="00CA7512"/>
    <w:rsid w:val="00CB19C3"/>
    <w:rsid w:val="00CB5DDB"/>
    <w:rsid w:val="00CD39F3"/>
    <w:rsid w:val="00CE5DF7"/>
    <w:rsid w:val="00D114E0"/>
    <w:rsid w:val="00D20B49"/>
    <w:rsid w:val="00D21327"/>
    <w:rsid w:val="00D6240C"/>
    <w:rsid w:val="00D64973"/>
    <w:rsid w:val="00D91F82"/>
    <w:rsid w:val="00DC2FEC"/>
    <w:rsid w:val="00DD0E4E"/>
    <w:rsid w:val="00DD3933"/>
    <w:rsid w:val="00DD65F0"/>
    <w:rsid w:val="00DF22DF"/>
    <w:rsid w:val="00E116FB"/>
    <w:rsid w:val="00E13B35"/>
    <w:rsid w:val="00E13C9A"/>
    <w:rsid w:val="00E301F5"/>
    <w:rsid w:val="00E41BAF"/>
    <w:rsid w:val="00E5666D"/>
    <w:rsid w:val="00E92088"/>
    <w:rsid w:val="00EB309E"/>
    <w:rsid w:val="00F015B2"/>
    <w:rsid w:val="00F030FF"/>
    <w:rsid w:val="00F05ED7"/>
    <w:rsid w:val="00F14ADA"/>
    <w:rsid w:val="00F22D4B"/>
    <w:rsid w:val="00F25DAA"/>
    <w:rsid w:val="00F444CB"/>
    <w:rsid w:val="00F45E85"/>
    <w:rsid w:val="00F4741E"/>
    <w:rsid w:val="00F62F6A"/>
    <w:rsid w:val="00F63A4B"/>
    <w:rsid w:val="00F6433C"/>
    <w:rsid w:val="00F73AC1"/>
    <w:rsid w:val="00F9070F"/>
    <w:rsid w:val="00F94ABB"/>
    <w:rsid w:val="00FA6F70"/>
    <w:rsid w:val="00FB1900"/>
    <w:rsid w:val="00FB5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8694E"/>
  <w14:defaultImageDpi w14:val="300"/>
  <w15:docId w15:val="{DCC12420-F758-0C47-A216-D56245F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ED7"/>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D680D"/>
    <w:pPr>
      <w:keepNext/>
      <w:keepLines/>
      <w:spacing w:before="360" w:after="80" w:line="259" w:lineRule="auto"/>
      <w:outlineLvl w:val="1"/>
    </w:pPr>
    <w:rPr>
      <w:rFonts w:ascii="Calibri" w:eastAsia="Calibri" w:hAnsi="Calibri" w:cs="Calibri"/>
      <w:b/>
      <w:sz w:val="36"/>
      <w:szCs w:val="36"/>
    </w:rPr>
  </w:style>
  <w:style w:type="paragraph" w:styleId="Heading5">
    <w:name w:val="heading 5"/>
    <w:basedOn w:val="Normal"/>
    <w:next w:val="Normal"/>
    <w:link w:val="Heading5Char"/>
    <w:uiPriority w:val="9"/>
    <w:unhideWhenUsed/>
    <w:qFormat/>
    <w:rsid w:val="004D680D"/>
    <w:pPr>
      <w:keepNext/>
      <w:keepLines/>
      <w:spacing w:before="220" w:after="40" w:line="259" w:lineRule="auto"/>
      <w:outlineLvl w:val="4"/>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3B4A"/>
  </w:style>
  <w:style w:type="character" w:customStyle="1" w:styleId="il">
    <w:name w:val="il"/>
    <w:basedOn w:val="DefaultParagraphFont"/>
    <w:rsid w:val="00273B4A"/>
  </w:style>
  <w:style w:type="paragraph" w:styleId="ListParagraph">
    <w:name w:val="List Paragraph"/>
    <w:basedOn w:val="Normal"/>
    <w:uiPriority w:val="34"/>
    <w:qFormat/>
    <w:rsid w:val="00E41BAF"/>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5154DA"/>
    <w:rPr>
      <w:color w:val="0000FF" w:themeColor="hyperlink"/>
      <w:u w:val="single"/>
    </w:rPr>
  </w:style>
  <w:style w:type="character" w:styleId="UnresolvedMention">
    <w:name w:val="Unresolved Mention"/>
    <w:basedOn w:val="DefaultParagraphFont"/>
    <w:uiPriority w:val="99"/>
    <w:semiHidden/>
    <w:unhideWhenUsed/>
    <w:rsid w:val="005154DA"/>
    <w:rPr>
      <w:color w:val="605E5C"/>
      <w:shd w:val="clear" w:color="auto" w:fill="E1DFDD"/>
    </w:rPr>
  </w:style>
  <w:style w:type="paragraph" w:styleId="NormalWeb">
    <w:name w:val="Normal (Web)"/>
    <w:basedOn w:val="Normal"/>
    <w:uiPriority w:val="99"/>
    <w:unhideWhenUsed/>
    <w:rsid w:val="00CA7512"/>
    <w:pPr>
      <w:spacing w:before="100" w:beforeAutospacing="1" w:after="100" w:afterAutospacing="1"/>
    </w:pPr>
  </w:style>
  <w:style w:type="character" w:styleId="Strong">
    <w:name w:val="Strong"/>
    <w:uiPriority w:val="22"/>
    <w:qFormat/>
    <w:rsid w:val="00CA7512"/>
    <w:rPr>
      <w:b/>
      <w:bCs/>
    </w:rPr>
  </w:style>
  <w:style w:type="character" w:styleId="FollowedHyperlink">
    <w:name w:val="FollowedHyperlink"/>
    <w:basedOn w:val="DefaultParagraphFont"/>
    <w:uiPriority w:val="99"/>
    <w:semiHidden/>
    <w:unhideWhenUsed/>
    <w:rsid w:val="003B4304"/>
    <w:rPr>
      <w:color w:val="800080" w:themeColor="followedHyperlink"/>
      <w:u w:val="single"/>
    </w:rPr>
  </w:style>
  <w:style w:type="character" w:customStyle="1" w:styleId="Heading2Char">
    <w:name w:val="Heading 2 Char"/>
    <w:basedOn w:val="DefaultParagraphFont"/>
    <w:link w:val="Heading2"/>
    <w:uiPriority w:val="9"/>
    <w:rsid w:val="004D680D"/>
    <w:rPr>
      <w:rFonts w:ascii="Calibri" w:eastAsia="Calibri" w:hAnsi="Calibri" w:cs="Calibri"/>
      <w:b/>
      <w:sz w:val="36"/>
      <w:szCs w:val="36"/>
    </w:rPr>
  </w:style>
  <w:style w:type="character" w:customStyle="1" w:styleId="Heading5Char">
    <w:name w:val="Heading 5 Char"/>
    <w:basedOn w:val="DefaultParagraphFont"/>
    <w:link w:val="Heading5"/>
    <w:uiPriority w:val="9"/>
    <w:rsid w:val="004D680D"/>
    <w:rPr>
      <w:rFonts w:ascii="Calibri" w:eastAsia="Calibri" w:hAnsi="Calibri"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51751">
      <w:bodyDiv w:val="1"/>
      <w:marLeft w:val="0"/>
      <w:marRight w:val="0"/>
      <w:marTop w:val="0"/>
      <w:marBottom w:val="0"/>
      <w:divBdr>
        <w:top w:val="none" w:sz="0" w:space="0" w:color="auto"/>
        <w:left w:val="none" w:sz="0" w:space="0" w:color="auto"/>
        <w:bottom w:val="none" w:sz="0" w:space="0" w:color="auto"/>
        <w:right w:val="none" w:sz="0" w:space="0" w:color="auto"/>
      </w:divBdr>
    </w:div>
    <w:div w:id="253898230">
      <w:bodyDiv w:val="1"/>
      <w:marLeft w:val="0"/>
      <w:marRight w:val="0"/>
      <w:marTop w:val="0"/>
      <w:marBottom w:val="0"/>
      <w:divBdr>
        <w:top w:val="none" w:sz="0" w:space="0" w:color="auto"/>
        <w:left w:val="none" w:sz="0" w:space="0" w:color="auto"/>
        <w:bottom w:val="none" w:sz="0" w:space="0" w:color="auto"/>
        <w:right w:val="none" w:sz="0" w:space="0" w:color="auto"/>
      </w:divBdr>
    </w:div>
    <w:div w:id="473567612">
      <w:bodyDiv w:val="1"/>
      <w:marLeft w:val="0"/>
      <w:marRight w:val="0"/>
      <w:marTop w:val="0"/>
      <w:marBottom w:val="0"/>
      <w:divBdr>
        <w:top w:val="none" w:sz="0" w:space="0" w:color="auto"/>
        <w:left w:val="none" w:sz="0" w:space="0" w:color="auto"/>
        <w:bottom w:val="none" w:sz="0" w:space="0" w:color="auto"/>
        <w:right w:val="none" w:sz="0" w:space="0" w:color="auto"/>
      </w:divBdr>
    </w:div>
    <w:div w:id="492524267">
      <w:bodyDiv w:val="1"/>
      <w:marLeft w:val="0"/>
      <w:marRight w:val="0"/>
      <w:marTop w:val="0"/>
      <w:marBottom w:val="0"/>
      <w:divBdr>
        <w:top w:val="none" w:sz="0" w:space="0" w:color="auto"/>
        <w:left w:val="none" w:sz="0" w:space="0" w:color="auto"/>
        <w:bottom w:val="none" w:sz="0" w:space="0" w:color="auto"/>
        <w:right w:val="none" w:sz="0" w:space="0" w:color="auto"/>
      </w:divBdr>
    </w:div>
    <w:div w:id="541017864">
      <w:bodyDiv w:val="1"/>
      <w:marLeft w:val="0"/>
      <w:marRight w:val="0"/>
      <w:marTop w:val="0"/>
      <w:marBottom w:val="0"/>
      <w:divBdr>
        <w:top w:val="none" w:sz="0" w:space="0" w:color="auto"/>
        <w:left w:val="none" w:sz="0" w:space="0" w:color="auto"/>
        <w:bottom w:val="none" w:sz="0" w:space="0" w:color="auto"/>
        <w:right w:val="none" w:sz="0" w:space="0" w:color="auto"/>
      </w:divBdr>
    </w:div>
    <w:div w:id="648022057">
      <w:bodyDiv w:val="1"/>
      <w:marLeft w:val="0"/>
      <w:marRight w:val="0"/>
      <w:marTop w:val="0"/>
      <w:marBottom w:val="0"/>
      <w:divBdr>
        <w:top w:val="none" w:sz="0" w:space="0" w:color="auto"/>
        <w:left w:val="none" w:sz="0" w:space="0" w:color="auto"/>
        <w:bottom w:val="none" w:sz="0" w:space="0" w:color="auto"/>
        <w:right w:val="none" w:sz="0" w:space="0" w:color="auto"/>
      </w:divBdr>
    </w:div>
    <w:div w:id="724766940">
      <w:bodyDiv w:val="1"/>
      <w:marLeft w:val="0"/>
      <w:marRight w:val="0"/>
      <w:marTop w:val="0"/>
      <w:marBottom w:val="0"/>
      <w:divBdr>
        <w:top w:val="none" w:sz="0" w:space="0" w:color="auto"/>
        <w:left w:val="none" w:sz="0" w:space="0" w:color="auto"/>
        <w:bottom w:val="none" w:sz="0" w:space="0" w:color="auto"/>
        <w:right w:val="none" w:sz="0" w:space="0" w:color="auto"/>
      </w:divBdr>
    </w:div>
    <w:div w:id="1301380283">
      <w:bodyDiv w:val="1"/>
      <w:marLeft w:val="0"/>
      <w:marRight w:val="0"/>
      <w:marTop w:val="0"/>
      <w:marBottom w:val="0"/>
      <w:divBdr>
        <w:top w:val="none" w:sz="0" w:space="0" w:color="auto"/>
        <w:left w:val="none" w:sz="0" w:space="0" w:color="auto"/>
        <w:bottom w:val="none" w:sz="0" w:space="0" w:color="auto"/>
        <w:right w:val="none" w:sz="0" w:space="0" w:color="auto"/>
      </w:divBdr>
      <w:divsChild>
        <w:div w:id="195125403">
          <w:marLeft w:val="0"/>
          <w:marRight w:val="0"/>
          <w:marTop w:val="0"/>
          <w:marBottom w:val="0"/>
          <w:divBdr>
            <w:top w:val="none" w:sz="0" w:space="0" w:color="auto"/>
            <w:left w:val="none" w:sz="0" w:space="0" w:color="auto"/>
            <w:bottom w:val="none" w:sz="0" w:space="0" w:color="auto"/>
            <w:right w:val="none" w:sz="0" w:space="0" w:color="auto"/>
          </w:divBdr>
          <w:divsChild>
            <w:div w:id="1708796481">
              <w:marLeft w:val="0"/>
              <w:marRight w:val="0"/>
              <w:marTop w:val="0"/>
              <w:marBottom w:val="0"/>
              <w:divBdr>
                <w:top w:val="none" w:sz="0" w:space="0" w:color="auto"/>
                <w:left w:val="none" w:sz="0" w:space="0" w:color="auto"/>
                <w:bottom w:val="none" w:sz="0" w:space="0" w:color="auto"/>
                <w:right w:val="none" w:sz="0" w:space="0" w:color="auto"/>
              </w:divBdr>
              <w:divsChild>
                <w:div w:id="8371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7130">
      <w:bodyDiv w:val="1"/>
      <w:marLeft w:val="0"/>
      <w:marRight w:val="0"/>
      <w:marTop w:val="0"/>
      <w:marBottom w:val="0"/>
      <w:divBdr>
        <w:top w:val="none" w:sz="0" w:space="0" w:color="auto"/>
        <w:left w:val="none" w:sz="0" w:space="0" w:color="auto"/>
        <w:bottom w:val="none" w:sz="0" w:space="0" w:color="auto"/>
        <w:right w:val="none" w:sz="0" w:space="0" w:color="auto"/>
      </w:divBdr>
    </w:div>
    <w:div w:id="1503471675">
      <w:bodyDiv w:val="1"/>
      <w:marLeft w:val="0"/>
      <w:marRight w:val="0"/>
      <w:marTop w:val="0"/>
      <w:marBottom w:val="0"/>
      <w:divBdr>
        <w:top w:val="none" w:sz="0" w:space="0" w:color="auto"/>
        <w:left w:val="none" w:sz="0" w:space="0" w:color="auto"/>
        <w:bottom w:val="none" w:sz="0" w:space="0" w:color="auto"/>
        <w:right w:val="none" w:sz="0" w:space="0" w:color="auto"/>
      </w:divBdr>
    </w:div>
    <w:div w:id="182989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arizona.edu/test-trace-treat" TargetMode="External"/><Relationship Id="rId13" Type="http://schemas.openxmlformats.org/officeDocument/2006/relationships/hyperlink" Target="https://deanofstudents.arizona.edu/" TargetMode="External"/><Relationship Id="rId18" Type="http://schemas.openxmlformats.org/officeDocument/2006/relationships/hyperlink" Target="http://deanofstudents.arizona.edu/academic-integrity/students/academic-integri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S-deanofstudents@email.arizona.edu" TargetMode="External"/><Relationship Id="rId12" Type="http://schemas.openxmlformats.org/officeDocument/2006/relationships/hyperlink" Target="https://advising.arizona.edu/" TargetMode="External"/><Relationship Id="rId17" Type="http://schemas.openxmlformats.org/officeDocument/2006/relationships/hyperlink" Target="http://drc.arizona.edu/" TargetMode="External"/><Relationship Id="rId2" Type="http://schemas.openxmlformats.org/officeDocument/2006/relationships/styles" Target="styles.xml"/><Relationship Id="rId16" Type="http://schemas.openxmlformats.org/officeDocument/2006/relationships/hyperlink" Target="http://policy.arizona.edu/education-and-student-affairs/threatening-behavior-stud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vid19.arizona.edu/self-quarantine" TargetMode="External"/><Relationship Id="rId11" Type="http://schemas.openxmlformats.org/officeDocument/2006/relationships/hyperlink" Target="https://advising.arizona.edu/advisors/major" TargetMode="External"/><Relationship Id="rId5" Type="http://schemas.openxmlformats.org/officeDocument/2006/relationships/hyperlink" Target="mailto:jzariski@email.arizona.edu" TargetMode="External"/><Relationship Id="rId15" Type="http://schemas.openxmlformats.org/officeDocument/2006/relationships/hyperlink" Target="http://www.covid19.arizona.edu/" TargetMode="External"/><Relationship Id="rId10" Type="http://schemas.openxmlformats.org/officeDocument/2006/relationships/hyperlink" Target="https://health.arizona.edu/covidvaccine" TargetMode="External"/><Relationship Id="rId19" Type="http://schemas.openxmlformats.org/officeDocument/2006/relationships/hyperlink" Target="http://policy.arizona.edu/human-resources/nondiscrimination-and-anti-harassment-policy" TargetMode="External"/><Relationship Id="rId4" Type="http://schemas.openxmlformats.org/officeDocument/2006/relationships/webSettings" Target="webSettings.xml"/><Relationship Id="rId9" Type="http://schemas.openxmlformats.org/officeDocument/2006/relationships/hyperlink" Target="https://covid19.arizona.edu/test-trace-treat/positive-case-protocol-students" TargetMode="External"/><Relationship Id="rId14" Type="http://schemas.openxmlformats.org/officeDocument/2006/relationships/hyperlink" Target="mailto:DOS-deanofstudents@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2727</TotalTime>
  <Pages>4</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Texas Tech</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Sand</dc:creator>
  <cp:keywords/>
  <dc:description/>
  <cp:lastModifiedBy>Kratter, Kaitlin - (kkratter)</cp:lastModifiedBy>
  <cp:revision>17</cp:revision>
  <cp:lastPrinted>2020-08-20T02:10:00Z</cp:lastPrinted>
  <dcterms:created xsi:type="dcterms:W3CDTF">2022-07-22T20:47:00Z</dcterms:created>
  <dcterms:modified xsi:type="dcterms:W3CDTF">2022-08-18T23:11:00Z</dcterms:modified>
</cp:coreProperties>
</file>