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E7E1B">
      <w:pPr>
        <w:pStyle w:val="Title"/>
      </w:pPr>
      <w:r>
        <w:t>SUMMARY OF FINDINGS</w:t>
      </w:r>
    </w:p>
    <w:p w:rsidR="00000000" w:rsidRDefault="002E7E1B">
      <w:pPr>
        <w:jc w:val="center"/>
        <w:rPr>
          <w:sz w:val="36"/>
        </w:rPr>
      </w:pPr>
      <w:r>
        <w:rPr>
          <w:sz w:val="36"/>
        </w:rPr>
        <w:t>WELDMENT TRIP 7-25-05</w:t>
      </w:r>
    </w:p>
    <w:p w:rsidR="00000000" w:rsidRDefault="002E7E1B">
      <w:pPr>
        <w:jc w:val="center"/>
        <w:rPr>
          <w:sz w:val="36"/>
        </w:rPr>
      </w:pPr>
    </w:p>
    <w:p w:rsidR="00000000" w:rsidRDefault="002E7E1B">
      <w:pPr>
        <w:jc w:val="center"/>
        <w:rPr>
          <w:sz w:val="36"/>
        </w:rPr>
      </w:pPr>
    </w:p>
    <w:p w:rsidR="00000000" w:rsidRDefault="002E7E1B">
      <w:pPr>
        <w:jc w:val="center"/>
        <w:rPr>
          <w:sz w:val="36"/>
        </w:rPr>
      </w:pPr>
    </w:p>
    <w:p w:rsidR="00000000" w:rsidRDefault="002E7E1B">
      <w:pPr>
        <w:ind w:left="360"/>
      </w:pPr>
      <w:r>
        <w:t>Equipment needed:</w:t>
      </w:r>
    </w:p>
    <w:p w:rsidR="00000000" w:rsidRDefault="002E7E1B">
      <w:pPr>
        <w:ind w:left="360"/>
      </w:pPr>
    </w:p>
    <w:p w:rsidR="00000000" w:rsidRDefault="002E7E1B">
      <w:pPr>
        <w:ind w:left="360"/>
      </w:pPr>
      <w:r>
        <w:t>Piano mover</w:t>
      </w:r>
    </w:p>
    <w:p w:rsidR="00000000" w:rsidRDefault="002E7E1B">
      <w:pPr>
        <w:ind w:left="360"/>
      </w:pPr>
      <w:r>
        <w:t>Pallet jack</w:t>
      </w:r>
    </w:p>
    <w:p w:rsidR="00000000" w:rsidRDefault="002E7E1B">
      <w:pPr>
        <w:ind w:left="360"/>
      </w:pPr>
      <w:r>
        <w:t>Adjustable wrenches.</w:t>
      </w:r>
    </w:p>
    <w:p w:rsidR="00000000" w:rsidRDefault="002E7E1B">
      <w:pPr>
        <w:ind w:left="360"/>
      </w:pPr>
      <w:r>
        <w:t>Socket driver for ¾ bolts</w:t>
      </w:r>
    </w:p>
    <w:p w:rsidR="00000000" w:rsidRDefault="002E7E1B">
      <w:pPr>
        <w:ind w:left="360"/>
      </w:pPr>
      <w:r>
        <w:t>2 5 foot metal ended straps</w:t>
      </w:r>
    </w:p>
    <w:p w:rsidR="00000000" w:rsidRDefault="002E7E1B">
      <w:pPr>
        <w:ind w:left="360"/>
      </w:pPr>
      <w:r>
        <w:t>1 8 foot strap</w:t>
      </w:r>
    </w:p>
    <w:p w:rsidR="00000000" w:rsidRDefault="002E7E1B">
      <w:pPr>
        <w:ind w:left="360"/>
      </w:pPr>
      <w:r>
        <w:t>2 10 foot straps</w:t>
      </w:r>
    </w:p>
    <w:p w:rsidR="00000000" w:rsidRDefault="002E7E1B">
      <w:pPr>
        <w:ind w:left="360"/>
      </w:pPr>
      <w:r>
        <w:t>2ft x 2 foot ½ inch thick steel plate</w:t>
      </w:r>
    </w:p>
    <w:p w:rsidR="00000000" w:rsidRDefault="002E7E1B">
      <w:pPr>
        <w:ind w:left="360"/>
      </w:pPr>
      <w:r>
        <w:t>6” x 6” x 1 foot wood b</w:t>
      </w:r>
      <w:r>
        <w:t>locks</w:t>
      </w:r>
    </w:p>
    <w:p w:rsidR="00000000" w:rsidRDefault="002E7E1B">
      <w:pPr>
        <w:ind w:left="360"/>
      </w:pPr>
      <w:r>
        <w:t>6”x 6” x 2 ft wood blocks</w:t>
      </w:r>
    </w:p>
    <w:p w:rsidR="00000000" w:rsidRDefault="002E7E1B">
      <w:pPr>
        <w:ind w:left="360"/>
      </w:pPr>
    </w:p>
    <w:p w:rsidR="00000000" w:rsidRDefault="002E7E1B">
      <w:pPr>
        <w:numPr>
          <w:ilvl w:val="0"/>
          <w:numId w:val="1"/>
        </w:numPr>
      </w:pPr>
      <w:r>
        <w:t>Transportation of the instrument will be in two pieces.  The weldment and Cart will be transported attached.  The counterweight assembly will be transported separately.</w:t>
      </w:r>
    </w:p>
    <w:p w:rsidR="00000000" w:rsidRDefault="002E7E1B">
      <w:pPr>
        <w:numPr>
          <w:ilvl w:val="0"/>
          <w:numId w:val="1"/>
        </w:numPr>
      </w:pPr>
      <w:r>
        <w:t>Load the counterweight into the hatch area.  The count</w:t>
      </w:r>
      <w:r>
        <w:t>erweight will need to be solid plate down, resting on a piano mover.</w:t>
      </w:r>
    </w:p>
    <w:p w:rsidR="00000000" w:rsidRDefault="002E7E1B">
      <w:pPr>
        <w:numPr>
          <w:ilvl w:val="0"/>
          <w:numId w:val="1"/>
        </w:numPr>
      </w:pPr>
      <w:r>
        <w:t>Load the instrument/cart assembly into the hatch area.  Use a fork lift to lift the instrument as shown in Figure 1.</w:t>
      </w:r>
    </w:p>
    <w:p w:rsidR="00000000" w:rsidRDefault="002E7E1B"/>
    <w:p w:rsidR="00000000" w:rsidRDefault="002E7E1B"/>
    <w:p w:rsidR="00000000" w:rsidRDefault="00EF72EA">
      <w:pPr>
        <w:ind w:left="360"/>
      </w:pPr>
      <w:r>
        <w:rPr>
          <w:noProof/>
        </w:rPr>
        <w:drawing>
          <wp:inline distT="0" distB="0" distL="0" distR="0">
            <wp:extent cx="3556000" cy="2658745"/>
            <wp:effectExtent l="25400" t="0" r="0" b="0"/>
            <wp:docPr id="1" name="Picture 1" descr="D:\mreed\My Documents\My Pictures\DSC05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reed\My Documents\My Pictures\DSC0517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65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>
      <w:pPr>
        <w:ind w:left="360"/>
      </w:pPr>
    </w:p>
    <w:p w:rsidR="00000000" w:rsidRDefault="002E7E1B">
      <w:pPr>
        <w:ind w:left="360"/>
      </w:pPr>
      <w:r>
        <w:tab/>
      </w:r>
      <w:r>
        <w:tab/>
      </w:r>
      <w:r>
        <w:tab/>
        <w:t>Figure 1</w:t>
      </w:r>
    </w:p>
    <w:p w:rsidR="00000000" w:rsidRDefault="002E7E1B">
      <w:pPr>
        <w:ind w:left="360"/>
      </w:pPr>
    </w:p>
    <w:p w:rsidR="00000000" w:rsidRDefault="002E7E1B">
      <w:pPr>
        <w:ind w:left="360"/>
      </w:pPr>
    </w:p>
    <w:p w:rsidR="00000000" w:rsidRDefault="002E7E1B">
      <w:pPr>
        <w:numPr>
          <w:ilvl w:val="0"/>
          <w:numId w:val="1"/>
        </w:numPr>
      </w:pPr>
      <w:r>
        <w:t xml:space="preserve">Once the instrument is approximately positioned to </w:t>
      </w:r>
      <w:r>
        <w:t>start the lifting, lock the pivot wheel into position.</w:t>
      </w:r>
    </w:p>
    <w:p w:rsidR="00000000" w:rsidRDefault="002E7E1B">
      <w:pPr>
        <w:numPr>
          <w:ilvl w:val="0"/>
          <w:numId w:val="1"/>
        </w:numPr>
      </w:pPr>
      <w:r>
        <w:t>*****  The telescope should be pointing to zenith*******.  Recommend that the telescope be pointing about 5-10 degrees off of zenith so that interference does not occur with the mirror cover frame or t</w:t>
      </w:r>
      <w:r>
        <w:t>he secondary structure.</w:t>
      </w:r>
    </w:p>
    <w:p w:rsidR="00000000" w:rsidRDefault="002E7E1B">
      <w:pPr>
        <w:numPr>
          <w:ilvl w:val="0"/>
          <w:numId w:val="1"/>
        </w:numPr>
      </w:pPr>
      <w:r>
        <w:t>Using the crane and the two 10 foot straps, lift the counterweight assembly to the telescope floor.  The lifting point is as noted in Figure 2.</w:t>
      </w:r>
    </w:p>
    <w:p w:rsidR="00000000" w:rsidRDefault="002E7E1B">
      <w:pPr>
        <w:ind w:left="360"/>
      </w:pPr>
    </w:p>
    <w:p w:rsidR="00000000" w:rsidRDefault="00EF72EA">
      <w:pPr>
        <w:ind w:left="360"/>
      </w:pPr>
      <w:r>
        <w:rPr>
          <w:noProof/>
        </w:rPr>
        <w:drawing>
          <wp:inline distT="0" distB="0" distL="0" distR="0">
            <wp:extent cx="3674745" cy="2743200"/>
            <wp:effectExtent l="25400" t="0" r="8255" b="0"/>
            <wp:docPr id="2" name="Picture 2" descr="D:\mreed\My Documents\My Pictures\DSC0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reed\My Documents\My Pictures\DSC0521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>
      <w:pPr>
        <w:ind w:left="360"/>
      </w:pPr>
      <w:r>
        <w:tab/>
      </w:r>
      <w:r>
        <w:tab/>
      </w:r>
      <w:r>
        <w:tab/>
        <w:t>Figure 2</w:t>
      </w:r>
    </w:p>
    <w:p w:rsidR="00000000" w:rsidRDefault="002E7E1B">
      <w:pPr>
        <w:ind w:left="360"/>
      </w:pPr>
    </w:p>
    <w:p w:rsidR="00000000" w:rsidRDefault="002E7E1B">
      <w:pPr>
        <w:ind w:left="360"/>
      </w:pPr>
    </w:p>
    <w:p w:rsidR="00000000" w:rsidRDefault="002E7E1B">
      <w:pPr>
        <w:ind w:left="360"/>
      </w:pPr>
    </w:p>
    <w:p w:rsidR="00000000" w:rsidRDefault="002E7E1B">
      <w:pPr>
        <w:numPr>
          <w:ilvl w:val="0"/>
          <w:numId w:val="1"/>
        </w:numPr>
      </w:pPr>
      <w:r>
        <w:t>Lift the instrument to the telescope floor by the lifting lugs using t</w:t>
      </w:r>
      <w:r>
        <w:t>he 2 five foot straps attached to the lifting lugs, and those attached to an 8 foot strap to the crane.  See Figure 3.</w:t>
      </w:r>
    </w:p>
    <w:p w:rsidR="00000000" w:rsidRDefault="002E7E1B"/>
    <w:p w:rsidR="00000000" w:rsidRDefault="002E7E1B">
      <w:pPr>
        <w:ind w:left="2880"/>
      </w:pPr>
      <w:r>
        <w:t>(I need to do a drawing to insert here)</w:t>
      </w:r>
      <w:r>
        <w:br w:type="textWrapping" w:clear="all"/>
      </w:r>
    </w:p>
    <w:p w:rsidR="00000000" w:rsidRDefault="002E7E1B">
      <w:pPr>
        <w:ind w:left="3600"/>
      </w:pPr>
      <w:r>
        <w:t>Figure 3</w:t>
      </w:r>
    </w:p>
    <w:p w:rsidR="00000000" w:rsidRDefault="002E7E1B"/>
    <w:p w:rsidR="00000000" w:rsidRDefault="002E7E1B">
      <w:pPr>
        <w:numPr>
          <w:ilvl w:val="0"/>
          <w:numId w:val="1"/>
        </w:numPr>
      </w:pPr>
      <w:r>
        <w:t>Slowly lift the instrument while rolling it to remain centered under the hatch.</w:t>
      </w:r>
    </w:p>
    <w:p w:rsidR="00000000" w:rsidRDefault="002E7E1B">
      <w:pPr>
        <w:numPr>
          <w:ilvl w:val="0"/>
          <w:numId w:val="1"/>
        </w:numPr>
      </w:pPr>
      <w:r>
        <w:t>As yo</w:t>
      </w:r>
      <w:r>
        <w:t>u approach the pivot wheel point, place a plate under the pivot wheel to spread the load.  See Figure 4</w:t>
      </w:r>
    </w:p>
    <w:p w:rsidR="00000000" w:rsidRDefault="002E7E1B"/>
    <w:p w:rsidR="00000000" w:rsidRDefault="002E7E1B">
      <w:pPr>
        <w:ind w:left="360"/>
      </w:pPr>
    </w:p>
    <w:p w:rsidR="00000000" w:rsidRDefault="002E7E1B">
      <w:pPr>
        <w:ind w:left="360"/>
      </w:pPr>
    </w:p>
    <w:p w:rsidR="00000000" w:rsidRDefault="00EF72EA">
      <w:pPr>
        <w:ind w:left="360"/>
      </w:pPr>
      <w:r>
        <w:rPr>
          <w:noProof/>
        </w:rPr>
        <w:drawing>
          <wp:inline distT="0" distB="0" distL="0" distR="0">
            <wp:extent cx="3691255" cy="2760345"/>
            <wp:effectExtent l="25400" t="0" r="0" b="0"/>
            <wp:docPr id="3" name="Picture 3" descr="D:\mreed\My Documents\My Pictures\DSC0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reed\My Documents\My Pictures\DSC0525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255" cy="276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>
      <w:pPr>
        <w:ind w:left="360"/>
      </w:pPr>
      <w:r>
        <w:tab/>
      </w:r>
      <w:r>
        <w:tab/>
      </w:r>
      <w:r>
        <w:tab/>
        <w:t>Figure 4</w:t>
      </w:r>
    </w:p>
    <w:p w:rsidR="00000000" w:rsidRDefault="002E7E1B">
      <w:pPr>
        <w:ind w:left="360"/>
      </w:pPr>
    </w:p>
    <w:p w:rsidR="00000000" w:rsidRDefault="002E7E1B">
      <w:pPr>
        <w:ind w:left="360"/>
      </w:pPr>
    </w:p>
    <w:p w:rsidR="00000000" w:rsidRDefault="002E7E1B"/>
    <w:p w:rsidR="00000000" w:rsidRDefault="002E7E1B"/>
    <w:p w:rsidR="00000000" w:rsidRDefault="002E7E1B"/>
    <w:p w:rsidR="00000000" w:rsidRDefault="002E7E1B">
      <w:pPr>
        <w:numPr>
          <w:ilvl w:val="0"/>
          <w:numId w:val="1"/>
        </w:numPr>
      </w:pPr>
      <w:r>
        <w:t>Once onto the wheel, roll the pallet jack barely under the end so that it will support the pivot point after the wheel is no longe</w:t>
      </w:r>
      <w:r>
        <w:t xml:space="preserve">r on the ground.  See Figure 5. </w:t>
      </w:r>
    </w:p>
    <w:p w:rsidR="00000000" w:rsidRDefault="002E7E1B">
      <w:pPr>
        <w:ind w:left="360"/>
      </w:pPr>
    </w:p>
    <w:p w:rsidR="00000000" w:rsidRDefault="002E7E1B">
      <w:pPr>
        <w:ind w:left="360"/>
      </w:pPr>
      <w:r>
        <w:t xml:space="preserve"> </w:t>
      </w:r>
    </w:p>
    <w:p w:rsidR="00000000" w:rsidRDefault="00EF72EA">
      <w:r>
        <w:rPr>
          <w:noProof/>
        </w:rPr>
        <w:drawing>
          <wp:inline distT="0" distB="0" distL="0" distR="0">
            <wp:extent cx="3759200" cy="2827655"/>
            <wp:effectExtent l="25400" t="0" r="0" b="0"/>
            <wp:docPr id="4" name="Picture 4" descr="D:\mreed\My Documents\My Pictures\DSC0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reed\My Documents\My Pictures\DSC0522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2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>
      <w:r>
        <w:tab/>
      </w:r>
      <w:r>
        <w:tab/>
      </w:r>
      <w:r>
        <w:tab/>
        <w:t>Figure 5</w:t>
      </w:r>
    </w:p>
    <w:p w:rsidR="00000000" w:rsidRDefault="002E7E1B"/>
    <w:p w:rsidR="00000000" w:rsidRDefault="002E7E1B">
      <w:pPr>
        <w:ind w:left="360"/>
      </w:pPr>
    </w:p>
    <w:p w:rsidR="00000000" w:rsidRDefault="002E7E1B">
      <w:pPr>
        <w:ind w:left="360"/>
      </w:pPr>
    </w:p>
    <w:p w:rsidR="00000000" w:rsidRDefault="002E7E1B">
      <w:pPr>
        <w:ind w:left="360"/>
      </w:pPr>
    </w:p>
    <w:p w:rsidR="00000000" w:rsidRDefault="002E7E1B">
      <w:pPr>
        <w:numPr>
          <w:ilvl w:val="0"/>
          <w:numId w:val="1"/>
        </w:numPr>
      </w:pPr>
      <w:r>
        <w:t>Continue to roll the pallet jack forward as the instrument continues to rise to maintain crane centration through the hatch.</w:t>
      </w:r>
    </w:p>
    <w:p w:rsidR="00000000" w:rsidRDefault="002E7E1B">
      <w:pPr>
        <w:numPr>
          <w:ilvl w:val="0"/>
          <w:numId w:val="1"/>
        </w:numPr>
      </w:pPr>
      <w:r>
        <w:t>With the instrument suspended from the crane, close the hatch doors</w:t>
      </w:r>
    </w:p>
    <w:p w:rsidR="00000000" w:rsidRDefault="002E7E1B">
      <w:pPr>
        <w:numPr>
          <w:ilvl w:val="0"/>
          <w:numId w:val="1"/>
        </w:numPr>
      </w:pPr>
      <w:r>
        <w:t>Place a 6</w:t>
      </w:r>
      <w:r>
        <w:t xml:space="preserve"> x 6 x 2 board centered 36 inches from the wall, with one 2ft. x 2ft x ½ inch steel plate next to it.  Place two 3 x 3 x 2 boards at 90 degrees from the 6 x 6 board and between the board and the wall.  This will act to help the turning points for the instr</w:t>
      </w:r>
      <w:r>
        <w:t>ument.  See Figure 6.</w:t>
      </w:r>
    </w:p>
    <w:p w:rsidR="00000000" w:rsidRDefault="002E7E1B">
      <w:pPr>
        <w:ind w:left="360"/>
      </w:pPr>
    </w:p>
    <w:p w:rsidR="00000000" w:rsidRDefault="00EF72EA">
      <w:pPr>
        <w:ind w:left="360"/>
      </w:pPr>
      <w:r>
        <w:rPr>
          <w:noProof/>
        </w:rPr>
        <w:drawing>
          <wp:inline distT="0" distB="0" distL="0" distR="0">
            <wp:extent cx="3640455" cy="2743200"/>
            <wp:effectExtent l="25400" t="0" r="0" b="0"/>
            <wp:docPr id="5" name="Picture 5" descr="D:\mreed\My Documents\My Pictures\DSC0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reed\My Documents\My Pictures\DSC0533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/>
    <w:p w:rsidR="00000000" w:rsidRDefault="002E7E1B">
      <w:r>
        <w:tab/>
      </w:r>
      <w:r>
        <w:tab/>
      </w:r>
      <w:r>
        <w:tab/>
        <w:t>Figure 6</w:t>
      </w:r>
    </w:p>
    <w:p w:rsidR="00000000" w:rsidRDefault="002E7E1B"/>
    <w:p w:rsidR="00000000" w:rsidRDefault="002E7E1B">
      <w:pPr>
        <w:numPr>
          <w:ilvl w:val="0"/>
          <w:numId w:val="1"/>
        </w:numPr>
      </w:pPr>
      <w:r>
        <w:t xml:space="preserve">Rest the instrument on the 3 x 3 boards and slowly lower the crane to pivot the instrument first onto the 6 x 6 block and then onto the single wheel.  Make sure the ½ inch steel plate is under the wheel when it comes </w:t>
      </w:r>
      <w:r>
        <w:t>down to help spread the load.</w:t>
      </w:r>
    </w:p>
    <w:p w:rsidR="00000000" w:rsidRDefault="002E7E1B">
      <w:pPr>
        <w:numPr>
          <w:ilvl w:val="0"/>
          <w:numId w:val="1"/>
        </w:numPr>
      </w:pPr>
      <w:r>
        <w:t>continue lowering and rotating the instrument until it is fully lowered onto the floor.  NOTE:  The instrument will tend to drag the crane along the trolley, so take this very slow and easy.</w:t>
      </w:r>
    </w:p>
    <w:p w:rsidR="00000000" w:rsidRDefault="002E7E1B">
      <w:pPr>
        <w:numPr>
          <w:ilvl w:val="0"/>
          <w:numId w:val="1"/>
        </w:numPr>
      </w:pPr>
      <w:r>
        <w:t>If the telescope is kept at vertica</w:t>
      </w:r>
      <w:r>
        <w:t>l you will have to be carefull that the trolley does not get dragged hard into the telescope structure.</w:t>
      </w:r>
    </w:p>
    <w:p w:rsidR="00000000" w:rsidRDefault="002E7E1B">
      <w:pPr>
        <w:numPr>
          <w:ilvl w:val="0"/>
          <w:numId w:val="1"/>
        </w:numPr>
      </w:pPr>
      <w:r>
        <w:t>Once the instrument is lowered onto the floor, lift the counterweight with the crane and attach it to the cart assembly.  See Figure 7.</w:t>
      </w:r>
    </w:p>
    <w:p w:rsidR="00000000" w:rsidRDefault="002E7E1B"/>
    <w:p w:rsidR="00000000" w:rsidRDefault="002E7E1B"/>
    <w:p w:rsidR="00000000" w:rsidRDefault="00EF72EA">
      <w:pPr>
        <w:ind w:left="360"/>
      </w:pPr>
      <w:r>
        <w:rPr>
          <w:noProof/>
        </w:rPr>
        <w:drawing>
          <wp:inline distT="0" distB="0" distL="0" distR="0">
            <wp:extent cx="3640455" cy="2743200"/>
            <wp:effectExtent l="25400" t="0" r="0" b="0"/>
            <wp:docPr id="6" name="Picture 6" descr="D:\mreed\My Documents\My Pictures\DSC05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reed\My Documents\My Pictures\DSC0526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>
      <w:pPr>
        <w:ind w:left="360"/>
      </w:pPr>
      <w:r>
        <w:tab/>
      </w:r>
      <w:r>
        <w:tab/>
      </w:r>
      <w:r>
        <w:tab/>
      </w:r>
      <w:r>
        <w:tab/>
        <w:t>Figure 7</w:t>
      </w:r>
    </w:p>
    <w:p w:rsidR="00000000" w:rsidRDefault="002E7E1B">
      <w:pPr>
        <w:ind w:left="360"/>
      </w:pPr>
    </w:p>
    <w:p w:rsidR="00000000" w:rsidRDefault="002E7E1B">
      <w:pPr>
        <w:ind w:left="360"/>
      </w:pPr>
    </w:p>
    <w:p w:rsidR="00000000" w:rsidRDefault="002E7E1B">
      <w:pPr>
        <w:numPr>
          <w:ilvl w:val="0"/>
          <w:numId w:val="1"/>
        </w:numPr>
      </w:pPr>
      <w:r>
        <w:t>Wheel the assembly under the telescope counterweight end first.  See Figure 8.</w:t>
      </w:r>
    </w:p>
    <w:p w:rsidR="00000000" w:rsidRDefault="002E7E1B"/>
    <w:p w:rsidR="00000000" w:rsidRDefault="002E7E1B"/>
    <w:p w:rsidR="00000000" w:rsidRDefault="00EF72EA">
      <w:r>
        <w:rPr>
          <w:noProof/>
        </w:rPr>
        <w:drawing>
          <wp:inline distT="0" distB="0" distL="0" distR="0">
            <wp:extent cx="3877945" cy="2912745"/>
            <wp:effectExtent l="25400" t="0" r="8255" b="0"/>
            <wp:docPr id="7" name="Picture 7" descr="D:\mreed\My Documents\My Pictures\DSC05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mreed\My Documents\My Pictures\DSC0526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945" cy="291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>
      <w:r>
        <w:tab/>
      </w:r>
      <w:r>
        <w:tab/>
      </w:r>
      <w:r>
        <w:tab/>
        <w:t>Figure 8</w:t>
      </w:r>
    </w:p>
    <w:p w:rsidR="00000000" w:rsidRDefault="002E7E1B"/>
    <w:p w:rsidR="00000000" w:rsidRDefault="002E7E1B"/>
    <w:p w:rsidR="00000000" w:rsidRDefault="002E7E1B">
      <w:pPr>
        <w:numPr>
          <w:ilvl w:val="0"/>
          <w:numId w:val="1"/>
        </w:numPr>
      </w:pPr>
      <w:r>
        <w:t>Attach guide pins to the appropriate hole locations in the derotator flange.  Lift the full cart assembly on the hoist, using guide pins to align the instru</w:t>
      </w:r>
      <w:r>
        <w:t>ment to the derotator ring.</w:t>
      </w:r>
    </w:p>
    <w:p w:rsidR="00000000" w:rsidRDefault="002E7E1B">
      <w:pPr>
        <w:numPr>
          <w:ilvl w:val="0"/>
          <w:numId w:val="1"/>
        </w:numPr>
      </w:pPr>
      <w:r>
        <w:t>Attach the counterweight, with associated turnbuckles, to the telescope first.   See Figure 9.</w:t>
      </w:r>
    </w:p>
    <w:p w:rsidR="00000000" w:rsidRDefault="002E7E1B"/>
    <w:p w:rsidR="00000000" w:rsidRDefault="00EF72EA">
      <w:r>
        <w:rPr>
          <w:noProof/>
        </w:rPr>
        <w:drawing>
          <wp:inline distT="0" distB="0" distL="0" distR="0">
            <wp:extent cx="4453255" cy="3335655"/>
            <wp:effectExtent l="25400" t="0" r="0" b="0"/>
            <wp:docPr id="8" name="Picture 8" descr="D:\mreed\My Documents\My Pictures\DSC05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mreed\My Documents\My Pictures\DSC0527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55" cy="333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>
      <w:r>
        <w:tab/>
      </w:r>
      <w:r>
        <w:tab/>
      </w:r>
      <w:r>
        <w:tab/>
        <w:t>Figure 9</w:t>
      </w:r>
    </w:p>
    <w:p w:rsidR="00000000" w:rsidRDefault="002E7E1B"/>
    <w:p w:rsidR="00000000" w:rsidRDefault="002E7E1B"/>
    <w:p w:rsidR="00000000" w:rsidRDefault="002E7E1B">
      <w:pPr>
        <w:numPr>
          <w:ilvl w:val="0"/>
          <w:numId w:val="1"/>
        </w:numPr>
      </w:pPr>
      <w:r>
        <w:t xml:space="preserve"> Unbolt counterweight from the cart assembly. </w:t>
      </w:r>
    </w:p>
    <w:p w:rsidR="00000000" w:rsidRDefault="002E7E1B">
      <w:pPr>
        <w:numPr>
          <w:ilvl w:val="0"/>
          <w:numId w:val="1"/>
        </w:numPr>
      </w:pPr>
      <w:r>
        <w:t xml:space="preserve"> Bolt the instrument to the derotator ring.  See Figure 10.</w:t>
      </w:r>
    </w:p>
    <w:p w:rsidR="00000000" w:rsidRDefault="002E7E1B"/>
    <w:p w:rsidR="00000000" w:rsidRDefault="002E7E1B"/>
    <w:p w:rsidR="00000000" w:rsidRDefault="00EF72EA">
      <w:r>
        <w:rPr>
          <w:noProof/>
        </w:rPr>
        <w:drawing>
          <wp:inline distT="0" distB="0" distL="0" distR="0">
            <wp:extent cx="3877945" cy="2929255"/>
            <wp:effectExtent l="25400" t="0" r="8255" b="0"/>
            <wp:docPr id="9" name="Picture 9" descr="D:\mreed\My Documents\My Pictures\DSC0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mreed\My Documents\My Pictures\DSC0530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945" cy="292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>
      <w:r>
        <w:tab/>
      </w:r>
      <w:r>
        <w:tab/>
      </w:r>
      <w:r>
        <w:tab/>
        <w:t>Fi</w:t>
      </w:r>
      <w:r>
        <w:t>gure 10</w:t>
      </w:r>
    </w:p>
    <w:p w:rsidR="00000000" w:rsidRDefault="002E7E1B"/>
    <w:p w:rsidR="00000000" w:rsidRDefault="002E7E1B"/>
    <w:p w:rsidR="00000000" w:rsidRDefault="002E7E1B">
      <w:pPr>
        <w:numPr>
          <w:ilvl w:val="0"/>
          <w:numId w:val="1"/>
        </w:numPr>
      </w:pPr>
      <w:r>
        <w:t>Unbolt the instrument from the cart assembly.</w:t>
      </w:r>
    </w:p>
    <w:p w:rsidR="00000000" w:rsidRDefault="002E7E1B">
      <w:pPr>
        <w:numPr>
          <w:ilvl w:val="0"/>
          <w:numId w:val="1"/>
        </w:numPr>
      </w:pPr>
      <w:r>
        <w:t>Lower the cart assembly.  See figure 11.  Wheel to temporary storage location.</w:t>
      </w:r>
    </w:p>
    <w:p w:rsidR="00000000" w:rsidRDefault="002E7E1B"/>
    <w:p w:rsidR="00000000" w:rsidRDefault="002E7E1B"/>
    <w:p w:rsidR="00000000" w:rsidRDefault="00EF72EA">
      <w:r>
        <w:rPr>
          <w:noProof/>
        </w:rPr>
        <w:drawing>
          <wp:inline distT="0" distB="0" distL="0" distR="0">
            <wp:extent cx="3759200" cy="2827655"/>
            <wp:effectExtent l="25400" t="0" r="0" b="0"/>
            <wp:docPr id="10" name="Picture 10" descr="D:\mreed\My Documents\My Pictures\DSC05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mreed\My Documents\My Pictures\DSC0529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2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E7E1B">
      <w:r>
        <w:tab/>
      </w:r>
      <w:r>
        <w:tab/>
      </w:r>
      <w:r>
        <w:tab/>
        <w:t>Figure 11</w:t>
      </w:r>
    </w:p>
    <w:p w:rsidR="00000000" w:rsidRDefault="002E7E1B"/>
    <w:p w:rsidR="00000000" w:rsidRDefault="002E7E1B">
      <w:pPr>
        <w:numPr>
          <w:ilvl w:val="0"/>
          <w:numId w:val="1"/>
        </w:numPr>
      </w:pPr>
      <w:r>
        <w:t>When Unmounting the instrument from the telescope, unmount the instrument first, bolt it to the cart, a</w:t>
      </w:r>
      <w:r>
        <w:t>nd then unmount the counterweight and bolt it onto the cart.</w:t>
      </w:r>
    </w:p>
    <w:p w:rsidR="00000000" w:rsidRDefault="002E7E1B">
      <w:pPr>
        <w:numPr>
          <w:ilvl w:val="0"/>
          <w:numId w:val="1"/>
        </w:numPr>
      </w:pPr>
      <w:r>
        <w:t>Roll the instrument and cart assembly out from under the telescope, and to the corner over the hatch location.</w:t>
      </w:r>
    </w:p>
    <w:p w:rsidR="00000000" w:rsidRDefault="002E7E1B">
      <w:pPr>
        <w:numPr>
          <w:ilvl w:val="0"/>
          <w:numId w:val="1"/>
        </w:numPr>
      </w:pPr>
      <w:r>
        <w:t>Remove the counterweight assembly from the cart, and place on the piano mover.</w:t>
      </w:r>
    </w:p>
    <w:p w:rsidR="00000000" w:rsidRDefault="002E7E1B">
      <w:pPr>
        <w:numPr>
          <w:ilvl w:val="0"/>
          <w:numId w:val="1"/>
        </w:numPr>
      </w:pPr>
      <w:r>
        <w:t>Place</w:t>
      </w:r>
      <w:r>
        <w:t xml:space="preserve"> blocks against wall as shown in figure 6.</w:t>
      </w:r>
    </w:p>
    <w:p w:rsidR="00000000" w:rsidRDefault="002E7E1B">
      <w:pPr>
        <w:numPr>
          <w:ilvl w:val="0"/>
          <w:numId w:val="1"/>
        </w:numPr>
      </w:pPr>
      <w:r>
        <w:t>Rotate the building so that the lower hatch is over the MAESTRO storage location.</w:t>
      </w:r>
    </w:p>
    <w:p w:rsidR="00000000" w:rsidRDefault="002E7E1B">
      <w:pPr>
        <w:numPr>
          <w:ilvl w:val="0"/>
          <w:numId w:val="1"/>
        </w:numPr>
      </w:pPr>
      <w:r>
        <w:t>Attach the straps to the instrument as shown in figure 3.</w:t>
      </w:r>
    </w:p>
    <w:p w:rsidR="00000000" w:rsidRDefault="002E7E1B">
      <w:pPr>
        <w:numPr>
          <w:ilvl w:val="0"/>
          <w:numId w:val="1"/>
        </w:numPr>
      </w:pPr>
      <w:r>
        <w:t>Rotate the instrument vertically as shown in figure 6.</w:t>
      </w:r>
    </w:p>
    <w:p w:rsidR="00000000" w:rsidRDefault="002E7E1B">
      <w:pPr>
        <w:numPr>
          <w:ilvl w:val="0"/>
          <w:numId w:val="1"/>
        </w:numPr>
      </w:pPr>
      <w:r>
        <w:t>Open the hatches.</w:t>
      </w:r>
    </w:p>
    <w:p w:rsidR="00000000" w:rsidRDefault="002E7E1B">
      <w:pPr>
        <w:numPr>
          <w:ilvl w:val="0"/>
          <w:numId w:val="1"/>
        </w:numPr>
      </w:pPr>
      <w:r>
        <w:t>Lower the instrument using the reverse process as discussed in steps 7-16 to its storage location in the basement.</w:t>
      </w:r>
    </w:p>
    <w:p w:rsidR="00000000" w:rsidRDefault="002E7E1B"/>
    <w:p w:rsidR="00000000" w:rsidRDefault="002E7E1B"/>
    <w:p w:rsidR="00000000" w:rsidRDefault="002E7E1B"/>
    <w:p w:rsidR="00000000" w:rsidRDefault="002E7E1B"/>
    <w:p w:rsidR="00000000" w:rsidRDefault="002E7E1B"/>
    <w:p w:rsidR="00000000" w:rsidRDefault="002E7E1B"/>
    <w:p w:rsidR="00000000" w:rsidRDefault="002E7E1B"/>
    <w:p w:rsidR="00000000" w:rsidRDefault="002E7E1B"/>
    <w:sectPr w:rsidR="00000000">
      <w:pgSz w:w="12240" w:h="15840"/>
      <w:pgMar w:top="1440" w:right="1800" w:bottom="1440" w:left="1800" w:gutter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3986A34"/>
    <w:multiLevelType w:val="hybridMultilevel"/>
    <w:tmpl w:val="AFCA879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20"/>
  <w:noPunctuationKerning/>
  <w:characterSpacingControl w:val="doNotCompress"/>
  <w:doNotValidateAgainstSchema/>
  <w:doNotDemarcateInvalidXml/>
  <w:compat/>
  <w:rsids>
    <w:rsidRoot w:val="00EF72EA"/>
    <w:rsid w:val="002E7E1B"/>
    <w:rsid w:val="00EF72EA"/>
  </w:rsids>
  <m:mathPr>
    <m:mathFont m:val="Times New Roman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pPr>
      <w:jc w:val="center"/>
    </w:pPr>
    <w:rPr>
      <w:sz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SaveAsSingleFile/>
  <w:pixelsPerInch w:val="96"/>
  <w:targetScreenSz w:val="800x600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647</Words>
  <Characters>3690</Characters>
  <Application>Microsoft Macintosh Word</Application>
  <DocSecurity>0</DocSecurity>
  <Lines>30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SUMMARY OF FINDINGS</vt:lpstr>
    </vt:vector>
  </TitlesOfParts>
  <Company>Steward Observatory</Company>
  <LinksUpToDate>false</LinksUpToDate>
  <CharactersWithSpaces>4531</CharactersWithSpaces>
  <SharedDoc>false</SharedDoc>
  <HLinks>
    <vt:vector size="60" baseType="variant">
      <vt:variant>
        <vt:i4>2424951</vt:i4>
      </vt:variant>
      <vt:variant>
        <vt:i4>1724</vt:i4>
      </vt:variant>
      <vt:variant>
        <vt:i4>1025</vt:i4>
      </vt:variant>
      <vt:variant>
        <vt:i4>1</vt:i4>
      </vt:variant>
      <vt:variant>
        <vt:lpwstr>D:\mreed\My Documents\My Pictures\DSC05170.jpg</vt:lpwstr>
      </vt:variant>
      <vt:variant>
        <vt:lpwstr/>
      </vt:variant>
      <vt:variant>
        <vt:i4>3014769</vt:i4>
      </vt:variant>
      <vt:variant>
        <vt:i4>2217</vt:i4>
      </vt:variant>
      <vt:variant>
        <vt:i4>1026</vt:i4>
      </vt:variant>
      <vt:variant>
        <vt:i4>1</vt:i4>
      </vt:variant>
      <vt:variant>
        <vt:lpwstr>D:\mreed\My Documents\My Pictures\DSC05218.jpg</vt:lpwstr>
      </vt:variant>
      <vt:variant>
        <vt:lpwstr/>
      </vt:variant>
      <vt:variant>
        <vt:i4>2162805</vt:i4>
      </vt:variant>
      <vt:variant>
        <vt:i4>2667</vt:i4>
      </vt:variant>
      <vt:variant>
        <vt:i4>1032</vt:i4>
      </vt:variant>
      <vt:variant>
        <vt:i4>1</vt:i4>
      </vt:variant>
      <vt:variant>
        <vt:lpwstr>D:\mreed\My Documents\My Pictures\DSC05257.jpg</vt:lpwstr>
      </vt:variant>
      <vt:variant>
        <vt:lpwstr/>
      </vt:variant>
      <vt:variant>
        <vt:i4>2162802</vt:i4>
      </vt:variant>
      <vt:variant>
        <vt:i4>2852</vt:i4>
      </vt:variant>
      <vt:variant>
        <vt:i4>1033</vt:i4>
      </vt:variant>
      <vt:variant>
        <vt:i4>1</vt:i4>
      </vt:variant>
      <vt:variant>
        <vt:lpwstr>D:\mreed\My Documents\My Pictures\DSC05227.jpg</vt:lpwstr>
      </vt:variant>
      <vt:variant>
        <vt:lpwstr/>
      </vt:variant>
      <vt:variant>
        <vt:i4>2162803</vt:i4>
      </vt:variant>
      <vt:variant>
        <vt:i4>3351</vt:i4>
      </vt:variant>
      <vt:variant>
        <vt:i4>1034</vt:i4>
      </vt:variant>
      <vt:variant>
        <vt:i4>1</vt:i4>
      </vt:variant>
      <vt:variant>
        <vt:lpwstr>D:\mreed\My Documents\My Pictures\DSC05336.jpg</vt:lpwstr>
      </vt:variant>
      <vt:variant>
        <vt:lpwstr/>
      </vt:variant>
      <vt:variant>
        <vt:i4>2490486</vt:i4>
      </vt:variant>
      <vt:variant>
        <vt:i4>4082</vt:i4>
      </vt:variant>
      <vt:variant>
        <vt:i4>1027</vt:i4>
      </vt:variant>
      <vt:variant>
        <vt:i4>1</vt:i4>
      </vt:variant>
      <vt:variant>
        <vt:lpwstr>D:\mreed\My Documents\My Pictures\DSC05260.jpg</vt:lpwstr>
      </vt:variant>
      <vt:variant>
        <vt:lpwstr/>
      </vt:variant>
      <vt:variant>
        <vt:i4>2228342</vt:i4>
      </vt:variant>
      <vt:variant>
        <vt:i4>4180</vt:i4>
      </vt:variant>
      <vt:variant>
        <vt:i4>1028</vt:i4>
      </vt:variant>
      <vt:variant>
        <vt:i4>1</vt:i4>
      </vt:variant>
      <vt:variant>
        <vt:lpwstr>D:\mreed\My Documents\My Pictures\DSC05264.jpg</vt:lpwstr>
      </vt:variant>
      <vt:variant>
        <vt:lpwstr/>
      </vt:variant>
      <vt:variant>
        <vt:i4>3080311</vt:i4>
      </vt:variant>
      <vt:variant>
        <vt:i4>4476</vt:i4>
      </vt:variant>
      <vt:variant>
        <vt:i4>1029</vt:i4>
      </vt:variant>
      <vt:variant>
        <vt:i4>1</vt:i4>
      </vt:variant>
      <vt:variant>
        <vt:lpwstr>D:\mreed\My Documents\My Pictures\DSC05279.jpg</vt:lpwstr>
      </vt:variant>
      <vt:variant>
        <vt:lpwstr/>
      </vt:variant>
      <vt:variant>
        <vt:i4>2556016</vt:i4>
      </vt:variant>
      <vt:variant>
        <vt:i4>4601</vt:i4>
      </vt:variant>
      <vt:variant>
        <vt:i4>1030</vt:i4>
      </vt:variant>
      <vt:variant>
        <vt:i4>1</vt:i4>
      </vt:variant>
      <vt:variant>
        <vt:lpwstr>D:\mreed\My Documents\My Pictures\DSC05300.jpg</vt:lpwstr>
      </vt:variant>
      <vt:variant>
        <vt:lpwstr/>
      </vt:variant>
      <vt:variant>
        <vt:i4>2228345</vt:i4>
      </vt:variant>
      <vt:variant>
        <vt:i4>4745</vt:i4>
      </vt:variant>
      <vt:variant>
        <vt:i4>1031</vt:i4>
      </vt:variant>
      <vt:variant>
        <vt:i4>1</vt:i4>
      </vt:variant>
      <vt:variant>
        <vt:lpwstr>D:\mreed\My Documents\My Pictures\DSC05294.jpg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SUMMARY OF FINDINGS</dc:title>
  <dc:subject/>
  <dc:creator>mreed</dc:creator>
  <cp:keywords/>
  <dc:description/>
  <cp:lastModifiedBy>Jill Bechtold</cp:lastModifiedBy>
  <cp:revision>3</cp:revision>
  <cp:lastPrinted>2005-08-01T18:05:00Z</cp:lastPrinted>
  <dcterms:created xsi:type="dcterms:W3CDTF">2013-04-18T19:29:00Z</dcterms:created>
  <dcterms:modified xsi:type="dcterms:W3CDTF">2013-04-18T19:30:00Z</dcterms:modified>
</cp:coreProperties>
</file>